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E726" w14:textId="77777777" w:rsidR="00C40B47" w:rsidRPr="00D24022" w:rsidRDefault="00C40B47" w:rsidP="00C40B47">
      <w:pPr>
        <w:keepNext/>
        <w:keepLines/>
        <w:spacing w:before="0" w:after="360"/>
        <w:jc w:val="left"/>
        <w:outlineLvl w:val="0"/>
        <w:rPr>
          <w:rFonts w:cs="Calibri"/>
          <w:b/>
          <w:bCs/>
          <w:sz w:val="24"/>
          <w:szCs w:val="24"/>
        </w:rPr>
      </w:pPr>
      <w:bookmarkStart w:id="0" w:name="_Toc479144048"/>
    </w:p>
    <w:p w14:paraId="53638601" w14:textId="77777777" w:rsidR="008477C5" w:rsidRDefault="005A158C" w:rsidP="008477C5">
      <w:pPr>
        <w:keepNext/>
        <w:keepLines/>
        <w:spacing w:before="0" w:line="240" w:lineRule="auto"/>
        <w:jc w:val="center"/>
        <w:outlineLvl w:val="0"/>
        <w:rPr>
          <w:rFonts w:cs="Calibri"/>
          <w:b/>
          <w:bCs/>
          <w:sz w:val="24"/>
          <w:szCs w:val="24"/>
        </w:rPr>
      </w:pPr>
      <w:r>
        <w:rPr>
          <w:rFonts w:cs="Calibri"/>
          <w:b/>
          <w:bCs/>
          <w:sz w:val="24"/>
          <w:szCs w:val="24"/>
        </w:rPr>
        <w:t xml:space="preserve">E1.2L </w:t>
      </w:r>
      <w:r w:rsidR="00C40B47" w:rsidRPr="00D24022">
        <w:rPr>
          <w:rFonts w:cs="Calibri"/>
          <w:b/>
          <w:bCs/>
          <w:sz w:val="24"/>
          <w:szCs w:val="24"/>
        </w:rPr>
        <w:t xml:space="preserve">FIȘA DE VERIFICARE </w:t>
      </w:r>
      <w:bookmarkEnd w:id="0"/>
      <w:r w:rsidR="00C40B47" w:rsidRPr="00D24022">
        <w:rPr>
          <w:rFonts w:cs="Calibri"/>
          <w:b/>
          <w:bCs/>
          <w:sz w:val="24"/>
          <w:szCs w:val="24"/>
        </w:rPr>
        <w:t>A CRITERIILOR DE ELIGIBILITATE A PROIECTULUI</w:t>
      </w:r>
    </w:p>
    <w:p w14:paraId="2C18AF1A" w14:textId="77777777" w:rsidR="00C40B47" w:rsidRPr="008477C5" w:rsidRDefault="00C40B47" w:rsidP="008477C5">
      <w:pPr>
        <w:keepNext/>
        <w:keepLines/>
        <w:spacing w:before="0" w:line="240" w:lineRule="auto"/>
        <w:jc w:val="center"/>
        <w:outlineLvl w:val="0"/>
        <w:rPr>
          <w:rFonts w:cs="Calibri"/>
          <w:b/>
          <w:bCs/>
          <w:sz w:val="24"/>
          <w:szCs w:val="24"/>
        </w:rPr>
      </w:pPr>
      <w:r w:rsidRPr="00D24022">
        <w:rPr>
          <w:rFonts w:cs="Calibri"/>
          <w:b/>
          <w:sz w:val="24"/>
          <w:szCs w:val="24"/>
        </w:rPr>
        <w:t xml:space="preserve">MĂSURA </w:t>
      </w:r>
      <w:r w:rsidRPr="00D24022">
        <w:rPr>
          <w:rFonts w:cs="Calibri"/>
          <w:b/>
          <w:sz w:val="24"/>
          <w:szCs w:val="24"/>
          <w:lang w:val="it-IT"/>
        </w:rPr>
        <w:t xml:space="preserve">M 6/6B  Dezvoltarea </w:t>
      </w:r>
      <w:r w:rsidR="002D1AB7">
        <w:rPr>
          <w:rFonts w:cs="Calibri"/>
          <w:b/>
          <w:sz w:val="24"/>
          <w:szCs w:val="24"/>
          <w:lang w:val="it-IT"/>
        </w:rPr>
        <w:t>infrastructurii locale</w:t>
      </w:r>
    </w:p>
    <w:p w14:paraId="4A025103" w14:textId="77777777" w:rsidR="00C40B47" w:rsidRPr="00D24022" w:rsidRDefault="00C40B47" w:rsidP="00C40B47">
      <w:pPr>
        <w:spacing w:before="0"/>
        <w:jc w:val="center"/>
        <w:rPr>
          <w:rFonts w:eastAsia="Times New Roman" w:cs="Calibri"/>
          <w:b/>
          <w:i/>
          <w:sz w:val="24"/>
          <w:szCs w:val="24"/>
        </w:rPr>
      </w:pPr>
    </w:p>
    <w:p w14:paraId="55EAAE64" w14:textId="77777777" w:rsidR="00C40B47" w:rsidRPr="00D24022" w:rsidRDefault="00C40B47" w:rsidP="00C40B47">
      <w:pPr>
        <w:spacing w:before="0"/>
        <w:ind w:left="450" w:hanging="450"/>
        <w:contextualSpacing/>
        <w:rPr>
          <w:rFonts w:cs="Calibri"/>
          <w:b/>
          <w:i/>
          <w:kern w:val="32"/>
          <w:sz w:val="24"/>
          <w:szCs w:val="24"/>
        </w:rPr>
      </w:pPr>
    </w:p>
    <w:p w14:paraId="2731050D" w14:textId="77777777" w:rsidR="00C40B47" w:rsidRPr="00811D02" w:rsidRDefault="00C40B47" w:rsidP="00C40B47">
      <w:pPr>
        <w:spacing w:before="0"/>
        <w:rPr>
          <w:rFonts w:cs="Calibri"/>
        </w:rPr>
      </w:pPr>
      <w:r w:rsidRPr="00811D02">
        <w:rPr>
          <w:rFonts w:cs="Calibri"/>
        </w:rPr>
        <w:t>Denumire solicitant:_____________________________________________________</w:t>
      </w:r>
    </w:p>
    <w:p w14:paraId="1E9B8B95"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Titlu proiect: ___________________________________________________________</w:t>
      </w:r>
    </w:p>
    <w:p w14:paraId="50468E06"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Data lansării apelului de selecție de către GAL: ________________________________</w:t>
      </w:r>
    </w:p>
    <w:p w14:paraId="3DC34D2D"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Data înregistrării proiectului la GAL: _________________________________________</w:t>
      </w:r>
    </w:p>
    <w:p w14:paraId="08749EC1"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Data depunerii proiectului de către GAL la SLIN-OJFIR: ___________________________</w:t>
      </w:r>
    </w:p>
    <w:p w14:paraId="7CFAF8B3" w14:textId="77777777" w:rsidR="00C40B47" w:rsidRPr="008477C5" w:rsidRDefault="00C40B47" w:rsidP="00C40B47">
      <w:pPr>
        <w:overflowPunct w:val="0"/>
        <w:autoSpaceDE w:val="0"/>
        <w:autoSpaceDN w:val="0"/>
        <w:adjustRightInd w:val="0"/>
        <w:spacing w:line="240" w:lineRule="auto"/>
        <w:textAlignment w:val="baseline"/>
        <w:rPr>
          <w:rFonts w:cs="Calibri"/>
        </w:rPr>
      </w:pPr>
      <w:r w:rsidRPr="00811D02">
        <w:rPr>
          <w:rFonts w:cs="Calibri"/>
        </w:rPr>
        <w:t>Amplasare proiect (localitate):_______________________________________________</w:t>
      </w:r>
    </w:p>
    <w:p w14:paraId="4323D9C6" w14:textId="77777777" w:rsidR="00C40B47" w:rsidRPr="00811D02" w:rsidRDefault="00C40B47" w:rsidP="00C40B47">
      <w:pPr>
        <w:overflowPunct w:val="0"/>
        <w:autoSpaceDE w:val="0"/>
        <w:autoSpaceDN w:val="0"/>
        <w:adjustRightInd w:val="0"/>
        <w:spacing w:line="240" w:lineRule="auto"/>
        <w:textAlignment w:val="baseline"/>
        <w:rPr>
          <w:rFonts w:cs="Calibri"/>
          <w:i/>
          <w:u w:val="single"/>
        </w:rPr>
      </w:pPr>
      <w:r w:rsidRPr="00811D02">
        <w:rPr>
          <w:rFonts w:cs="Calibri"/>
          <w:i/>
          <w:u w:val="single"/>
        </w:rPr>
        <w:t>Date personale reprezentant legal</w:t>
      </w:r>
    </w:p>
    <w:p w14:paraId="51664663"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Nume: _______________________________Prenume:____________________________</w:t>
      </w:r>
    </w:p>
    <w:p w14:paraId="5BA72C6A" w14:textId="77777777" w:rsidR="00C40B47" w:rsidRPr="00811D02" w:rsidRDefault="00C40B47" w:rsidP="00C40B47">
      <w:pPr>
        <w:spacing w:line="240" w:lineRule="auto"/>
        <w:rPr>
          <w:rFonts w:cs="Calibri"/>
        </w:rPr>
      </w:pPr>
      <w:r w:rsidRPr="00811D02">
        <w:rPr>
          <w:rFonts w:cs="Calibri"/>
        </w:rPr>
        <w:t>Funcţie reprezentant legal:___________________________________________________</w:t>
      </w:r>
    </w:p>
    <w:p w14:paraId="375FC04A" w14:textId="77777777" w:rsidR="00017525" w:rsidRPr="00811D02" w:rsidRDefault="00017525" w:rsidP="00C40B47">
      <w:pPr>
        <w:spacing w:line="240" w:lineRule="auto"/>
        <w:rPr>
          <w:rFonts w:cs="Calibri"/>
        </w:rPr>
      </w:pPr>
    </w:p>
    <w:p w14:paraId="6F60B24B" w14:textId="77777777" w:rsidR="00C40B47" w:rsidRPr="00811D02" w:rsidRDefault="00C40B47" w:rsidP="00C40B47">
      <w:pPr>
        <w:overflowPunct w:val="0"/>
        <w:autoSpaceDE w:val="0"/>
        <w:autoSpaceDN w:val="0"/>
        <w:adjustRightInd w:val="0"/>
        <w:textAlignment w:val="baseline"/>
        <w:rPr>
          <w:rFonts w:eastAsia="Times New Roman" w:cs="Calibri"/>
          <w:b/>
          <w:bCs/>
          <w:i/>
          <w:lang w:eastAsia="fr-FR"/>
        </w:rPr>
      </w:pPr>
      <w:r w:rsidRPr="00811D02">
        <w:rPr>
          <w:rFonts w:eastAsia="Times New Roman" w:cs="Calibri"/>
          <w:b/>
        </w:rPr>
        <w:t>A.VERIFICAREA CRITERIILOR DE ELIGIBILITATE A PROIECTULUI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9"/>
        <w:gridCol w:w="548"/>
        <w:gridCol w:w="19"/>
        <w:gridCol w:w="71"/>
        <w:gridCol w:w="477"/>
        <w:gridCol w:w="27"/>
        <w:gridCol w:w="28"/>
        <w:gridCol w:w="106"/>
        <w:gridCol w:w="874"/>
      </w:tblGrid>
      <w:tr w:rsidR="00C40B47" w:rsidRPr="00811D02" w14:paraId="26E1AB6B" w14:textId="77777777" w:rsidTr="002135AB">
        <w:trPr>
          <w:trHeight w:val="881"/>
        </w:trPr>
        <w:tc>
          <w:tcPr>
            <w:tcW w:w="7479"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14:paraId="6BA4D829" w14:textId="77777777" w:rsidR="00C40B47" w:rsidRPr="00811D02" w:rsidRDefault="00C40B47" w:rsidP="002135AB">
            <w:pPr>
              <w:rPr>
                <w:rFonts w:cs="Calibri"/>
                <w:b/>
              </w:rPr>
            </w:pPr>
            <w:r w:rsidRPr="00811D02">
              <w:rPr>
                <w:rFonts w:cs="Calibri"/>
                <w:b/>
              </w:rPr>
              <w:t>1. Verificarea eligibilității solicitantului</w:t>
            </w:r>
          </w:p>
        </w:tc>
        <w:tc>
          <w:tcPr>
            <w:tcW w:w="2169" w:type="dxa"/>
            <w:gridSpan w:val="9"/>
            <w:tcBorders>
              <w:top w:val="single" w:sz="12" w:space="0" w:color="auto"/>
              <w:left w:val="single" w:sz="6" w:space="0" w:color="auto"/>
              <w:bottom w:val="single" w:sz="6" w:space="0" w:color="auto"/>
              <w:right w:val="single" w:sz="12" w:space="0" w:color="auto"/>
            </w:tcBorders>
            <w:vAlign w:val="center"/>
          </w:tcPr>
          <w:p w14:paraId="2E0592E8" w14:textId="77777777" w:rsidR="00C40B47" w:rsidRPr="00811D02" w:rsidRDefault="00C40B47" w:rsidP="002135AB">
            <w:pPr>
              <w:rPr>
                <w:rFonts w:cs="Calibri"/>
              </w:rPr>
            </w:pPr>
            <w:r w:rsidRPr="00811D02">
              <w:rPr>
                <w:rFonts w:cs="Calibri"/>
              </w:rPr>
              <w:t>Rezultat verificare</w:t>
            </w:r>
          </w:p>
        </w:tc>
      </w:tr>
      <w:tr w:rsidR="00C40B47" w:rsidRPr="00811D02" w14:paraId="2960DDAA" w14:textId="77777777" w:rsidTr="002135AB">
        <w:trPr>
          <w:trHeight w:val="216"/>
        </w:trPr>
        <w:tc>
          <w:tcPr>
            <w:tcW w:w="7479" w:type="dxa"/>
            <w:vMerge/>
            <w:tcBorders>
              <w:top w:val="single" w:sz="6" w:space="0" w:color="auto"/>
              <w:left w:val="single" w:sz="12" w:space="0" w:color="auto"/>
              <w:bottom w:val="single" w:sz="6" w:space="0" w:color="auto"/>
              <w:right w:val="single" w:sz="6" w:space="0" w:color="auto"/>
            </w:tcBorders>
            <w:shd w:val="clear" w:color="auto" w:fill="BFBFBF"/>
          </w:tcPr>
          <w:p w14:paraId="3A79F93E" w14:textId="77777777" w:rsidR="00C40B47" w:rsidRPr="00811D02" w:rsidRDefault="00C40B47" w:rsidP="002135AB">
            <w:pPr>
              <w:rPr>
                <w:rFonts w:cs="Calibri"/>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745BA366" w14:textId="77777777" w:rsidR="00C40B47" w:rsidRPr="00811D02" w:rsidRDefault="00C40B47" w:rsidP="002135AB">
            <w:pPr>
              <w:rPr>
                <w:rFonts w:cs="Calibri"/>
              </w:rPr>
            </w:pPr>
            <w:r w:rsidRPr="00811D02">
              <w:rPr>
                <w:rFonts w:cs="Calibri"/>
              </w:rPr>
              <w:t>DA</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988520" w14:textId="77777777" w:rsidR="00C40B47" w:rsidRPr="00811D02" w:rsidRDefault="00C40B47" w:rsidP="002135AB">
            <w:pPr>
              <w:rPr>
                <w:rFonts w:cs="Calibri"/>
              </w:rPr>
            </w:pPr>
            <w:r w:rsidRPr="00811D02">
              <w:rPr>
                <w:rFonts w:cs="Calibri"/>
              </w:rPr>
              <w:t>NU</w:t>
            </w:r>
          </w:p>
        </w:tc>
        <w:tc>
          <w:tcPr>
            <w:tcW w:w="1035"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8380D3E" w14:textId="77777777" w:rsidR="00C40B47" w:rsidRPr="00811D02" w:rsidRDefault="00C40B47" w:rsidP="002135AB">
            <w:pPr>
              <w:rPr>
                <w:rFonts w:cs="Calibri"/>
              </w:rPr>
            </w:pPr>
            <w:r w:rsidRPr="00811D02">
              <w:rPr>
                <w:rFonts w:cs="Calibri"/>
              </w:rPr>
              <w:t>NU ESTE CAZUL</w:t>
            </w:r>
          </w:p>
        </w:tc>
      </w:tr>
      <w:tr w:rsidR="00C40B47" w:rsidRPr="00811D02" w14:paraId="02683BBB" w14:textId="77777777" w:rsidTr="002135AB">
        <w:trPr>
          <w:trHeight w:val="371"/>
        </w:trPr>
        <w:tc>
          <w:tcPr>
            <w:tcW w:w="7479" w:type="dxa"/>
            <w:tcBorders>
              <w:top w:val="single" w:sz="6" w:space="0" w:color="auto"/>
              <w:left w:val="single" w:sz="12" w:space="0" w:color="auto"/>
              <w:bottom w:val="single" w:sz="6" w:space="0" w:color="auto"/>
              <w:right w:val="single" w:sz="6" w:space="0" w:color="auto"/>
            </w:tcBorders>
            <w:shd w:val="clear" w:color="auto" w:fill="auto"/>
          </w:tcPr>
          <w:p w14:paraId="042489F2" w14:textId="77777777" w:rsidR="00C40B47" w:rsidRPr="00811D02" w:rsidRDefault="00C40B47" w:rsidP="002135AB">
            <w:pPr>
              <w:rPr>
                <w:rFonts w:cs="Calibri"/>
              </w:rPr>
            </w:pPr>
            <w:r w:rsidRPr="00811D02">
              <w:rPr>
                <w:rFonts w:cs="Calibri"/>
              </w:rPr>
              <w:t>1. CF se află în sistem (solicitantul a mai depus aceeași Cerere de Finanţare în cadrul aceleași sesiuni continue de depunere a proiectelor</w:t>
            </w:r>
            <w:r w:rsidR="008477C5">
              <w:rPr>
                <w:rFonts w:cs="Calibri"/>
              </w:rPr>
              <w:t xml:space="preserve"> la GAL</w:t>
            </w:r>
            <w:r w:rsidRPr="00811D02">
              <w:rPr>
                <w:rFonts w:cs="Calibri"/>
              </w:rPr>
              <w:t>)?</w:t>
            </w:r>
          </w:p>
        </w:tc>
        <w:sdt>
          <w:sdtPr>
            <w:rPr>
              <w:rFonts w:cs="Calibri"/>
            </w:rPr>
            <w:id w:val="-1371523133"/>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6" w:space="0" w:color="auto"/>
                  <w:bottom w:val="single" w:sz="6" w:space="0" w:color="auto"/>
                  <w:right w:val="single" w:sz="6" w:space="0" w:color="auto"/>
                </w:tcBorders>
                <w:vAlign w:val="center"/>
              </w:tcPr>
              <w:p w14:paraId="08CCAB76" w14:textId="77777777" w:rsidR="00C40B47" w:rsidRPr="00811D02" w:rsidRDefault="00017525" w:rsidP="002135AB">
                <w:pPr>
                  <w:rPr>
                    <w:rFonts w:cs="Calibri"/>
                  </w:rPr>
                </w:pPr>
                <w:r w:rsidRPr="00811D02">
                  <w:rPr>
                    <w:rFonts w:ascii="MS Gothic" w:eastAsia="MS Gothic" w:hAnsi="MS Gothic" w:cs="Calibri" w:hint="eastAsia"/>
                  </w:rPr>
                  <w:t>☐</w:t>
                </w:r>
              </w:p>
            </w:tc>
          </w:sdtContent>
        </w:sdt>
        <w:sdt>
          <w:sdtPr>
            <w:rPr>
              <w:rFonts w:cs="Calibri"/>
            </w:rPr>
            <w:id w:val="2001618354"/>
            <w14:checkbox>
              <w14:checked w14:val="0"/>
              <w14:checkedState w14:val="2612" w14:font="MS Gothic"/>
              <w14:uncheckedState w14:val="2610" w14:font="MS Gothic"/>
            </w14:checkbox>
          </w:sdtPr>
          <w:sdtEndPr/>
          <w:sdtContent>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DA773B" w14:textId="77777777" w:rsidR="00C40B47" w:rsidRPr="00811D02" w:rsidRDefault="002D1AB7" w:rsidP="002135AB">
                <w:pPr>
                  <w:rPr>
                    <w:rFonts w:cs="Calibri"/>
                  </w:rPr>
                </w:pPr>
                <w:r w:rsidRPr="00811D02">
                  <w:rPr>
                    <w:rFonts w:ascii="MS Gothic" w:eastAsia="MS Gothic" w:hAnsi="MS Gothic" w:cs="Calibri" w:hint="eastAsia"/>
                  </w:rPr>
                  <w:t>☐</w:t>
                </w:r>
              </w:p>
            </w:tc>
          </w:sdtContent>
        </w:sdt>
        <w:tc>
          <w:tcPr>
            <w:tcW w:w="1035" w:type="dxa"/>
            <w:gridSpan w:val="4"/>
            <w:tcBorders>
              <w:top w:val="single" w:sz="6" w:space="0" w:color="auto"/>
              <w:left w:val="single" w:sz="6" w:space="0" w:color="auto"/>
              <w:bottom w:val="single" w:sz="6" w:space="0" w:color="auto"/>
              <w:right w:val="single" w:sz="12" w:space="0" w:color="auto"/>
            </w:tcBorders>
            <w:shd w:val="clear" w:color="auto" w:fill="808080"/>
            <w:vAlign w:val="center"/>
          </w:tcPr>
          <w:p w14:paraId="0E1CD01A" w14:textId="77777777" w:rsidR="00C40B47" w:rsidRPr="00811D02" w:rsidRDefault="00C40B47" w:rsidP="002135AB">
            <w:pPr>
              <w:rPr>
                <w:rFonts w:cs="Calibri"/>
              </w:rPr>
            </w:pPr>
          </w:p>
        </w:tc>
      </w:tr>
      <w:tr w:rsidR="002D1AB7" w:rsidRPr="00811D02" w14:paraId="7B3A2754" w14:textId="77777777" w:rsidTr="002135AB">
        <w:trPr>
          <w:trHeight w:val="681"/>
        </w:trPr>
        <w:tc>
          <w:tcPr>
            <w:tcW w:w="7479" w:type="dxa"/>
            <w:tcBorders>
              <w:top w:val="single" w:sz="6" w:space="0" w:color="auto"/>
              <w:left w:val="single" w:sz="12" w:space="0" w:color="auto"/>
              <w:bottom w:val="single" w:sz="12" w:space="0" w:color="auto"/>
              <w:right w:val="single" w:sz="6" w:space="0" w:color="auto"/>
            </w:tcBorders>
            <w:shd w:val="clear" w:color="auto" w:fill="auto"/>
          </w:tcPr>
          <w:p w14:paraId="73C836F1" w14:textId="77777777" w:rsidR="002D1AB7" w:rsidRPr="00811D02" w:rsidRDefault="002D1AB7" w:rsidP="002D1AB7">
            <w:pPr>
              <w:rPr>
                <w:rFonts w:cs="Calibri"/>
              </w:rPr>
            </w:pPr>
            <w:r w:rsidRPr="00811D02">
              <w:rPr>
                <w:rFonts w:cs="Calibri"/>
              </w:rPr>
              <w:t>2. Solicitantul şi-a însuşit în totalitate angajamentele asumate în secțiunea (F) din CF - Declaraţia pe proprie răspundere?</w:t>
            </w:r>
          </w:p>
        </w:tc>
        <w:sdt>
          <w:sdtPr>
            <w:rPr>
              <w:rFonts w:cs="Calibri"/>
            </w:rPr>
            <w:id w:val="165831082"/>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6" w:space="0" w:color="auto"/>
                  <w:bottom w:val="single" w:sz="12" w:space="0" w:color="auto"/>
                  <w:right w:val="single" w:sz="6" w:space="0" w:color="auto"/>
                </w:tcBorders>
                <w:vAlign w:val="center"/>
              </w:tcPr>
              <w:p w14:paraId="62F0BCBA" w14:textId="77777777" w:rsidR="002D1AB7" w:rsidRPr="00811D02" w:rsidRDefault="00017525" w:rsidP="002D1AB7">
                <w:pPr>
                  <w:rPr>
                    <w:rFonts w:cs="Calibri"/>
                  </w:rPr>
                </w:pPr>
                <w:r w:rsidRPr="00811D02">
                  <w:rPr>
                    <w:rFonts w:ascii="MS Gothic" w:eastAsia="MS Gothic" w:hAnsi="MS Gothic" w:cs="Calibri" w:hint="eastAsia"/>
                  </w:rPr>
                  <w:t>☐</w:t>
                </w:r>
              </w:p>
            </w:tc>
          </w:sdtContent>
        </w:sdt>
        <w:sdt>
          <w:sdtPr>
            <w:rPr>
              <w:rFonts w:cs="Calibri"/>
            </w:rPr>
            <w:id w:val="65617602"/>
            <w14:checkbox>
              <w14:checked w14:val="0"/>
              <w14:checkedState w14:val="2612" w14:font="MS Gothic"/>
              <w14:uncheckedState w14:val="2610" w14:font="MS Gothic"/>
            </w14:checkbox>
          </w:sdtPr>
          <w:sdtEndPr/>
          <w:sdtContent>
            <w:tc>
              <w:tcPr>
                <w:tcW w:w="567"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4885222E" w14:textId="77777777" w:rsidR="002D1AB7" w:rsidRPr="00811D02" w:rsidRDefault="002D1AB7" w:rsidP="002D1AB7">
                <w:pPr>
                  <w:rPr>
                    <w:rFonts w:cs="Calibri"/>
                  </w:rPr>
                </w:pPr>
                <w:r w:rsidRPr="00811D02">
                  <w:rPr>
                    <w:rFonts w:ascii="MS Gothic" w:eastAsia="MS Gothic" w:hAnsi="MS Gothic" w:cs="Calibri" w:hint="eastAsia"/>
                  </w:rPr>
                  <w:t>☐</w:t>
                </w:r>
              </w:p>
            </w:tc>
          </w:sdtContent>
        </w:sdt>
        <w:tc>
          <w:tcPr>
            <w:tcW w:w="1035"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367D2D28" w14:textId="77777777" w:rsidR="002D1AB7" w:rsidRPr="00811D02" w:rsidRDefault="002D1AB7" w:rsidP="002D1AB7">
            <w:pPr>
              <w:rPr>
                <w:rFonts w:cs="Calibri"/>
              </w:rPr>
            </w:pPr>
          </w:p>
        </w:tc>
      </w:tr>
      <w:tr w:rsidR="002D1AB7" w:rsidRPr="00811D02" w14:paraId="784176A1" w14:textId="77777777" w:rsidTr="002135AB">
        <w:trPr>
          <w:trHeight w:val="383"/>
        </w:trPr>
        <w:tc>
          <w:tcPr>
            <w:tcW w:w="7479" w:type="dxa"/>
            <w:tcBorders>
              <w:top w:val="single" w:sz="6" w:space="0" w:color="auto"/>
              <w:left w:val="single" w:sz="12" w:space="0" w:color="auto"/>
              <w:bottom w:val="single" w:sz="12" w:space="0" w:color="auto"/>
              <w:right w:val="single" w:sz="6" w:space="0" w:color="auto"/>
            </w:tcBorders>
            <w:shd w:val="clear" w:color="auto" w:fill="auto"/>
            <w:vAlign w:val="center"/>
          </w:tcPr>
          <w:p w14:paraId="0103AC84" w14:textId="77777777" w:rsidR="002D1AB7" w:rsidRPr="00811D02" w:rsidDel="00AF187C" w:rsidRDefault="002D1AB7" w:rsidP="002D1AB7">
            <w:pPr>
              <w:rPr>
                <w:rFonts w:cs="Calibri"/>
              </w:rPr>
            </w:pPr>
            <w:r w:rsidRPr="00811D02">
              <w:rPr>
                <w:rFonts w:cs="Calibri"/>
              </w:rPr>
              <w:t>3. Solicitantul se regăseşte în Bazele de date privind dubla finanţare?</w:t>
            </w:r>
          </w:p>
        </w:tc>
        <w:sdt>
          <w:sdtPr>
            <w:rPr>
              <w:rFonts w:cs="Calibri"/>
            </w:rPr>
            <w:id w:val="562534530"/>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6" w:space="0" w:color="auto"/>
                  <w:bottom w:val="single" w:sz="12" w:space="0" w:color="auto"/>
                  <w:right w:val="single" w:sz="6" w:space="0" w:color="auto"/>
                </w:tcBorders>
                <w:vAlign w:val="center"/>
              </w:tcPr>
              <w:p w14:paraId="04FE061E" w14:textId="77777777" w:rsidR="002D1AB7" w:rsidRPr="00811D02" w:rsidRDefault="00017525" w:rsidP="002D1AB7">
                <w:pPr>
                  <w:rPr>
                    <w:rFonts w:cs="Calibri"/>
                  </w:rPr>
                </w:pPr>
                <w:r w:rsidRPr="00811D02">
                  <w:rPr>
                    <w:rFonts w:ascii="MS Gothic" w:eastAsia="MS Gothic" w:hAnsi="MS Gothic" w:cs="Calibri" w:hint="eastAsia"/>
                  </w:rPr>
                  <w:t>☐</w:t>
                </w:r>
              </w:p>
            </w:tc>
          </w:sdtContent>
        </w:sdt>
        <w:sdt>
          <w:sdtPr>
            <w:rPr>
              <w:rFonts w:cs="Calibri"/>
            </w:rPr>
            <w:id w:val="391770236"/>
            <w14:checkbox>
              <w14:checked w14:val="0"/>
              <w14:checkedState w14:val="2612" w14:font="MS Gothic"/>
              <w14:uncheckedState w14:val="2610" w14:font="MS Gothic"/>
            </w14:checkbox>
          </w:sdtPr>
          <w:sdtEndPr/>
          <w:sdtContent>
            <w:tc>
              <w:tcPr>
                <w:tcW w:w="567"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203D6F4A" w14:textId="77777777" w:rsidR="002D1AB7" w:rsidRPr="00811D02" w:rsidRDefault="002D1AB7" w:rsidP="002D1AB7">
                <w:pPr>
                  <w:rPr>
                    <w:rFonts w:cs="Calibri"/>
                  </w:rPr>
                </w:pPr>
                <w:r w:rsidRPr="00811D02">
                  <w:rPr>
                    <w:rFonts w:ascii="MS Gothic" w:eastAsia="MS Gothic" w:hAnsi="MS Gothic" w:cs="Calibri" w:hint="eastAsia"/>
                  </w:rPr>
                  <w:t>☐</w:t>
                </w:r>
              </w:p>
            </w:tc>
          </w:sdtContent>
        </w:sdt>
        <w:tc>
          <w:tcPr>
            <w:tcW w:w="1035"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6FE3264E" w14:textId="77777777" w:rsidR="002D1AB7" w:rsidRPr="00811D02" w:rsidRDefault="002D1AB7" w:rsidP="002D1AB7">
            <w:pPr>
              <w:rPr>
                <w:rFonts w:cs="Calibri"/>
              </w:rPr>
            </w:pPr>
          </w:p>
        </w:tc>
      </w:tr>
      <w:tr w:rsidR="00017525" w:rsidRPr="00811D02" w14:paraId="0AA21452" w14:textId="77777777" w:rsidTr="002135AB">
        <w:trPr>
          <w:trHeight w:val="383"/>
        </w:trPr>
        <w:tc>
          <w:tcPr>
            <w:tcW w:w="7479" w:type="dxa"/>
            <w:tcBorders>
              <w:top w:val="single" w:sz="6" w:space="0" w:color="auto"/>
              <w:left w:val="single" w:sz="12" w:space="0" w:color="auto"/>
              <w:bottom w:val="single" w:sz="12" w:space="0" w:color="auto"/>
              <w:right w:val="single" w:sz="6" w:space="0" w:color="auto"/>
            </w:tcBorders>
            <w:shd w:val="clear" w:color="auto" w:fill="auto"/>
            <w:vAlign w:val="center"/>
          </w:tcPr>
          <w:p w14:paraId="0271037D" w14:textId="77777777" w:rsidR="00017525" w:rsidRPr="008477C5" w:rsidRDefault="00017525" w:rsidP="00017525">
            <w:pPr>
              <w:rPr>
                <w:rFonts w:cs="Calibri"/>
                <w:bCs/>
              </w:rPr>
            </w:pPr>
            <w:r w:rsidRPr="00811D02">
              <w:rPr>
                <w:rFonts w:cs="Calibri"/>
              </w:rPr>
              <w:t>4</w:t>
            </w:r>
            <w:r w:rsidRPr="00811D02">
              <w:rPr>
                <w:rFonts w:cs="Calibri"/>
                <w:b/>
              </w:rPr>
              <w:t>.</w:t>
            </w:r>
            <w:r w:rsidRPr="00811D02">
              <w:rPr>
                <w:rFonts w:cs="Calibri"/>
              </w:rPr>
              <w:t xml:space="preserve"> Solicitantul este înregistrat în Registrul debitorilor AFIR atât pentru Programul SAPARD, cât și pentru FEADR?</w:t>
            </w:r>
          </w:p>
        </w:tc>
        <w:sdt>
          <w:sdtPr>
            <w:rPr>
              <w:rFonts w:cs="Calibri"/>
            </w:rPr>
            <w:id w:val="865880465"/>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6" w:space="0" w:color="auto"/>
                  <w:bottom w:val="single" w:sz="12" w:space="0" w:color="auto"/>
                  <w:right w:val="single" w:sz="6" w:space="0" w:color="auto"/>
                </w:tcBorders>
                <w:vAlign w:val="center"/>
              </w:tcPr>
              <w:p w14:paraId="449F95C5"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2047276067"/>
            <w14:checkbox>
              <w14:checked w14:val="0"/>
              <w14:checkedState w14:val="2612" w14:font="MS Gothic"/>
              <w14:uncheckedState w14:val="2610" w14:font="MS Gothic"/>
            </w14:checkbox>
          </w:sdtPr>
          <w:sdtEndPr/>
          <w:sdtContent>
            <w:tc>
              <w:tcPr>
                <w:tcW w:w="567"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39418BB9"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35"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229A0AEE" w14:textId="77777777" w:rsidR="00017525" w:rsidRPr="00811D02" w:rsidRDefault="00017525" w:rsidP="00017525">
            <w:pPr>
              <w:rPr>
                <w:rFonts w:cs="Calibri"/>
              </w:rPr>
            </w:pPr>
          </w:p>
        </w:tc>
      </w:tr>
      <w:tr w:rsidR="00017525" w:rsidRPr="00811D02" w14:paraId="7F113CBE" w14:textId="77777777" w:rsidTr="002135AB">
        <w:trPr>
          <w:trHeight w:val="383"/>
        </w:trPr>
        <w:tc>
          <w:tcPr>
            <w:tcW w:w="7479" w:type="dxa"/>
            <w:tcBorders>
              <w:top w:val="single" w:sz="6" w:space="0" w:color="auto"/>
              <w:left w:val="single" w:sz="12" w:space="0" w:color="auto"/>
              <w:bottom w:val="single" w:sz="12" w:space="0" w:color="auto"/>
              <w:right w:val="single" w:sz="6" w:space="0" w:color="auto"/>
            </w:tcBorders>
            <w:shd w:val="clear" w:color="auto" w:fill="FFFFFF"/>
            <w:vAlign w:val="center"/>
          </w:tcPr>
          <w:p w14:paraId="06F248B0" w14:textId="77777777" w:rsidR="00017525" w:rsidRPr="00811D02" w:rsidRDefault="00017525" w:rsidP="00017525">
            <w:pPr>
              <w:overflowPunct w:val="0"/>
              <w:autoSpaceDE w:val="0"/>
              <w:autoSpaceDN w:val="0"/>
              <w:adjustRightInd w:val="0"/>
              <w:spacing w:line="240" w:lineRule="auto"/>
              <w:textAlignment w:val="baseline"/>
            </w:pPr>
            <w:r w:rsidRPr="00811D02">
              <w:t>5. Solicitantul respectă prevederile art. 6</w:t>
            </w:r>
            <w:r w:rsidRPr="00811D02">
              <w:rPr>
                <w:vertAlign w:val="superscript"/>
              </w:rPr>
              <w:t>1</w:t>
            </w:r>
            <w:r w:rsidRPr="00811D02">
              <w:t>, din H.G. Nr.226/2015 privind stabilirea cadrului general de implementare a măsurilor programului naţional de dezvoltare rurală cofinanţate din Fondul European Agricol pentru Dezvoltare Rurală şi de la bugetul de stat cu modificarile si completarile ulterioare?</w:t>
            </w:r>
          </w:p>
        </w:tc>
        <w:sdt>
          <w:sdtPr>
            <w:rPr>
              <w:rFonts w:cs="Calibri"/>
            </w:rPr>
            <w:id w:val="-1933352184"/>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17DB3293"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885324539"/>
            <w14:checkbox>
              <w14:checked w14:val="0"/>
              <w14:checkedState w14:val="2612" w14:font="MS Gothic"/>
              <w14:uncheckedState w14:val="2610" w14:font="MS Gothic"/>
            </w14:checkbox>
          </w:sdtPr>
          <w:sdtEndPr/>
          <w:sdtContent>
            <w:tc>
              <w:tcPr>
                <w:tcW w:w="567"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4F2FF271"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35"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7D74A600" w14:textId="77777777" w:rsidR="00017525" w:rsidRPr="00811D02" w:rsidRDefault="00017525" w:rsidP="00017525">
            <w:pPr>
              <w:rPr>
                <w:rFonts w:cs="Calibri"/>
              </w:rPr>
            </w:pPr>
          </w:p>
        </w:tc>
      </w:tr>
      <w:tr w:rsidR="00017525" w:rsidRPr="00811D02" w14:paraId="3CA2A4E3" w14:textId="77777777" w:rsidTr="002135AB">
        <w:trPr>
          <w:trHeight w:val="383"/>
        </w:trPr>
        <w:tc>
          <w:tcPr>
            <w:tcW w:w="7479" w:type="dxa"/>
            <w:tcBorders>
              <w:top w:val="single" w:sz="6" w:space="0" w:color="auto"/>
              <w:left w:val="single" w:sz="12" w:space="0" w:color="auto"/>
              <w:bottom w:val="single" w:sz="12" w:space="0" w:color="auto"/>
              <w:right w:val="single" w:sz="6" w:space="0" w:color="auto"/>
            </w:tcBorders>
            <w:shd w:val="clear" w:color="auto" w:fill="FFFFFF"/>
            <w:vAlign w:val="center"/>
          </w:tcPr>
          <w:p w14:paraId="535430D8" w14:textId="77777777" w:rsidR="00017525" w:rsidRPr="00811D02" w:rsidRDefault="00017525" w:rsidP="00017525">
            <w:pPr>
              <w:overflowPunct w:val="0"/>
              <w:autoSpaceDE w:val="0"/>
              <w:autoSpaceDN w:val="0"/>
              <w:adjustRightInd w:val="0"/>
              <w:spacing w:line="240" w:lineRule="auto"/>
              <w:textAlignment w:val="baseline"/>
            </w:pPr>
            <w:r w:rsidRPr="00811D02">
              <w:rPr>
                <w:rFonts w:cs="Calibri"/>
              </w:rPr>
              <w:lastRenderedPageBreak/>
              <w:t>6</w:t>
            </w:r>
            <w:r w:rsidRPr="00811D02">
              <w:rPr>
                <w:rFonts w:cs="Calibri"/>
                <w:shd w:val="clear" w:color="auto" w:fill="FFFFFF"/>
              </w:rPr>
              <w:t>. Solicitantul este în insolvență sau incapacitate de plată?</w:t>
            </w:r>
          </w:p>
        </w:tc>
        <w:sdt>
          <w:sdtPr>
            <w:rPr>
              <w:rFonts w:cs="Calibri"/>
            </w:rPr>
            <w:id w:val="-987249939"/>
            <w14:checkbox>
              <w14:checked w14:val="0"/>
              <w14:checkedState w14:val="2612" w14:font="MS Gothic"/>
              <w14:uncheckedState w14:val="2610" w14:font="MS Gothic"/>
            </w14:checkbox>
          </w:sdtPr>
          <w:sdtEndPr/>
          <w:sdtContent>
            <w:tc>
              <w:tcPr>
                <w:tcW w:w="567" w:type="dxa"/>
                <w:gridSpan w:val="2"/>
                <w:tcBorders>
                  <w:top w:val="single" w:sz="6" w:space="0" w:color="auto"/>
                  <w:left w:val="single" w:sz="6" w:space="0" w:color="auto"/>
                  <w:bottom w:val="single" w:sz="12" w:space="0" w:color="auto"/>
                  <w:right w:val="single" w:sz="6" w:space="0" w:color="auto"/>
                </w:tcBorders>
                <w:vAlign w:val="center"/>
              </w:tcPr>
              <w:p w14:paraId="5FE2B6FE"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717246547"/>
            <w14:checkbox>
              <w14:checked w14:val="0"/>
              <w14:checkedState w14:val="2612" w14:font="MS Gothic"/>
              <w14:uncheckedState w14:val="2610" w14:font="MS Gothic"/>
            </w14:checkbox>
          </w:sdtPr>
          <w:sdtEndPr/>
          <w:sdtContent>
            <w:tc>
              <w:tcPr>
                <w:tcW w:w="567"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17931707"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35"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00E7187A" w14:textId="77777777" w:rsidR="00017525" w:rsidRPr="00811D02" w:rsidRDefault="00017525" w:rsidP="00017525">
            <w:pPr>
              <w:rPr>
                <w:rFonts w:cs="Calibri"/>
              </w:rPr>
            </w:pPr>
          </w:p>
        </w:tc>
      </w:tr>
      <w:tr w:rsidR="00017525" w:rsidRPr="00811D02" w14:paraId="78C90F44" w14:textId="77777777" w:rsidTr="002135AB">
        <w:trPr>
          <w:trHeight w:val="216"/>
        </w:trPr>
        <w:tc>
          <w:tcPr>
            <w:tcW w:w="9648" w:type="dxa"/>
            <w:gridSpan w:val="10"/>
            <w:tcBorders>
              <w:top w:val="single" w:sz="12" w:space="0" w:color="auto"/>
              <w:left w:val="single" w:sz="12" w:space="0" w:color="auto"/>
              <w:bottom w:val="single" w:sz="12" w:space="0" w:color="auto"/>
              <w:right w:val="single" w:sz="12" w:space="0" w:color="auto"/>
            </w:tcBorders>
            <w:shd w:val="clear" w:color="auto" w:fill="BFBFBF"/>
          </w:tcPr>
          <w:p w14:paraId="469C6485" w14:textId="77777777" w:rsidR="00017525" w:rsidRPr="00811D02" w:rsidRDefault="00017525" w:rsidP="00017525">
            <w:pPr>
              <w:rPr>
                <w:rFonts w:cs="Calibri"/>
                <w:b/>
              </w:rPr>
            </w:pPr>
            <w:r w:rsidRPr="00811D02">
              <w:rPr>
                <w:rFonts w:cs="Calibri"/>
                <w:b/>
              </w:rPr>
              <w:t>2.Verificarea condițiilor de eligibilitate ale proiectului</w:t>
            </w:r>
          </w:p>
        </w:tc>
      </w:tr>
      <w:tr w:rsidR="00017525" w:rsidRPr="00811D02" w14:paraId="0D4C1289" w14:textId="77777777" w:rsidTr="000330AC">
        <w:trPr>
          <w:trHeight w:val="216"/>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545B9272" w14:textId="77777777" w:rsidR="00017525" w:rsidRPr="00811D02" w:rsidRDefault="00017525" w:rsidP="00017525">
            <w:pPr>
              <w:rPr>
                <w:rFonts w:cs="Calibri"/>
              </w:rPr>
            </w:pPr>
            <w:r w:rsidRPr="00811D02">
              <w:rPr>
                <w:rFonts w:cs="Calibri"/>
              </w:rPr>
              <w:t>EG1 Solicitantul trebuie să se încadreze în categoria beneficiarilor eligibili.</w:t>
            </w:r>
          </w:p>
        </w:tc>
        <w:sdt>
          <w:sdtPr>
            <w:rPr>
              <w:rFonts w:cs="Calibri"/>
            </w:rPr>
            <w:id w:val="845672317"/>
            <w14:checkbox>
              <w14:checked w14:val="0"/>
              <w14:checkedState w14:val="2612" w14:font="MS Gothic"/>
              <w14:uncheckedState w14:val="2610" w14:font="MS Gothic"/>
            </w14:checkbox>
          </w:sdtPr>
          <w:sdtEndPr/>
          <w:sdtContent>
            <w:tc>
              <w:tcPr>
                <w:tcW w:w="567"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80E0B3C" w14:textId="77777777" w:rsidR="00017525" w:rsidRPr="00811D02" w:rsidRDefault="002135AB" w:rsidP="00017525">
                <w:pPr>
                  <w:rPr>
                    <w:rFonts w:cs="Calibri"/>
                  </w:rPr>
                </w:pPr>
                <w:r w:rsidRPr="00811D02">
                  <w:rPr>
                    <w:rFonts w:ascii="MS Gothic" w:eastAsia="MS Gothic" w:hAnsi="MS Gothic" w:cs="Calibri" w:hint="eastAsia"/>
                  </w:rPr>
                  <w:t>☐</w:t>
                </w:r>
              </w:p>
            </w:tc>
          </w:sdtContent>
        </w:sdt>
        <w:sdt>
          <w:sdtPr>
            <w:rPr>
              <w:rFonts w:cs="Calibri"/>
            </w:rPr>
            <w:id w:val="213629885"/>
            <w14:checkbox>
              <w14:checked w14:val="0"/>
              <w14:checkedState w14:val="2612" w14:font="MS Gothic"/>
              <w14:uncheckedState w14:val="2610" w14:font="MS Gothic"/>
            </w14:checkbox>
          </w:sdtPr>
          <w:sdtEndPr/>
          <w:sdtContent>
            <w:tc>
              <w:tcPr>
                <w:tcW w:w="594"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DD1E540"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08" w:type="dxa"/>
            <w:gridSpan w:val="3"/>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685483AA" w14:textId="77777777" w:rsidR="00017525" w:rsidRPr="00811D02" w:rsidRDefault="00017525" w:rsidP="00017525">
            <w:pPr>
              <w:rPr>
                <w:rFonts w:cs="Calibri"/>
              </w:rPr>
            </w:pPr>
          </w:p>
        </w:tc>
      </w:tr>
      <w:tr w:rsidR="00017525" w:rsidRPr="00811D02" w14:paraId="4B32CC5B" w14:textId="77777777" w:rsidTr="002135AB">
        <w:trPr>
          <w:trHeight w:val="216"/>
        </w:trPr>
        <w:tc>
          <w:tcPr>
            <w:tcW w:w="9648" w:type="dxa"/>
            <w:gridSpan w:val="10"/>
            <w:tcBorders>
              <w:top w:val="single" w:sz="12" w:space="0" w:color="auto"/>
              <w:left w:val="single" w:sz="12" w:space="0" w:color="auto"/>
              <w:bottom w:val="single" w:sz="6" w:space="0" w:color="auto"/>
              <w:right w:val="single" w:sz="12" w:space="0" w:color="auto"/>
            </w:tcBorders>
          </w:tcPr>
          <w:p w14:paraId="3A6FDC53" w14:textId="77777777" w:rsidR="00017525" w:rsidRPr="00811D02" w:rsidRDefault="00017525" w:rsidP="00017525">
            <w:pPr>
              <w:rPr>
                <w:rFonts w:cs="Calibri"/>
                <w:i/>
              </w:rPr>
            </w:pPr>
            <w:r w:rsidRPr="00811D02">
              <w:rPr>
                <w:rFonts w:cs="Calibri"/>
                <w:i/>
              </w:rPr>
              <w:t>Documente Verificate</w:t>
            </w:r>
          </w:p>
          <w:p w14:paraId="70642BB9" w14:textId="77777777" w:rsidR="00776FD2" w:rsidRPr="00811D02" w:rsidRDefault="00776FD2" w:rsidP="00776FD2">
            <w:pPr>
              <w:rPr>
                <w:rFonts w:cs="Calibri"/>
              </w:rPr>
            </w:pPr>
            <w:r w:rsidRPr="00811D02">
              <w:rPr>
                <w:rFonts w:cs="Calibri"/>
              </w:rPr>
              <w:t>Fișa măsurii din SDL</w:t>
            </w:r>
          </w:p>
          <w:p w14:paraId="4DEE54AA" w14:textId="77777777" w:rsidR="00017525" w:rsidRPr="00811D02" w:rsidRDefault="00776FD2" w:rsidP="00776FD2">
            <w:pPr>
              <w:rPr>
                <w:rFonts w:cs="Calibri"/>
              </w:rPr>
            </w:pPr>
            <w:r w:rsidRPr="00811D02">
              <w:rPr>
                <w:rFonts w:cs="Calibri"/>
              </w:rPr>
              <w:t>Actele juridice de înființare și funcționare, specifice fiecărei categorii de solicitanți, certificat de înregistrare fiscală, declaratia pe proprie raspundere a solicitantului privind datoriile fiscale restante.</w:t>
            </w:r>
          </w:p>
        </w:tc>
      </w:tr>
      <w:tr w:rsidR="00017525" w:rsidRPr="00811D02" w14:paraId="371B1FB9" w14:textId="77777777" w:rsidTr="00BA786B">
        <w:trPr>
          <w:trHeight w:val="1057"/>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76D6ADA6" w14:textId="69E3C300" w:rsidR="00017525" w:rsidRPr="00BA786B" w:rsidRDefault="00BA786B" w:rsidP="00BA786B">
            <w:pPr>
              <w:pStyle w:val="Heading1"/>
              <w:spacing w:before="163" w:line="256" w:lineRule="auto"/>
              <w:ind w:right="992"/>
              <w:jc w:val="both"/>
              <w:rPr>
                <w:rFonts w:asciiTheme="minorHAnsi" w:hAnsiTheme="minorHAnsi" w:cstheme="minorHAnsi"/>
                <w:b w:val="0"/>
                <w:bCs w:val="0"/>
                <w:sz w:val="22"/>
                <w:szCs w:val="22"/>
              </w:rPr>
            </w:pPr>
            <w:r w:rsidRPr="00BA786B">
              <w:rPr>
                <w:rFonts w:asciiTheme="minorHAnsi" w:hAnsiTheme="minorHAnsi" w:cstheme="minorHAnsi"/>
                <w:b w:val="0"/>
                <w:bCs w:val="0"/>
                <w:sz w:val="22"/>
                <w:szCs w:val="22"/>
              </w:rPr>
              <w:t>EG2</w:t>
            </w:r>
            <w:r w:rsidRPr="00BA786B">
              <w:rPr>
                <w:rFonts w:asciiTheme="minorHAnsi" w:hAnsiTheme="minorHAnsi" w:cstheme="minorHAnsi"/>
                <w:b w:val="0"/>
                <w:bCs w:val="0"/>
                <w:spacing w:val="30"/>
                <w:sz w:val="22"/>
                <w:szCs w:val="22"/>
              </w:rPr>
              <w:t xml:space="preserve"> </w:t>
            </w:r>
            <w:r w:rsidRPr="00BA786B">
              <w:rPr>
                <w:rFonts w:asciiTheme="minorHAnsi" w:hAnsiTheme="minorHAnsi" w:cstheme="minorHAnsi"/>
                <w:b w:val="0"/>
                <w:bCs w:val="0"/>
                <w:sz w:val="22"/>
                <w:szCs w:val="22"/>
              </w:rPr>
              <w:t>Solicitantul</w:t>
            </w:r>
            <w:r w:rsidRPr="00BA786B">
              <w:rPr>
                <w:rFonts w:asciiTheme="minorHAnsi" w:hAnsiTheme="minorHAnsi" w:cstheme="minorHAnsi"/>
                <w:b w:val="0"/>
                <w:bCs w:val="0"/>
                <w:spacing w:val="30"/>
                <w:sz w:val="22"/>
                <w:szCs w:val="22"/>
              </w:rPr>
              <w:t xml:space="preserve"> </w:t>
            </w:r>
            <w:r w:rsidRPr="00BA786B">
              <w:rPr>
                <w:rFonts w:asciiTheme="minorHAnsi" w:hAnsiTheme="minorHAnsi" w:cstheme="minorHAnsi"/>
                <w:b w:val="0"/>
                <w:bCs w:val="0"/>
                <w:sz w:val="22"/>
                <w:szCs w:val="22"/>
              </w:rPr>
              <w:t>trebuie</w:t>
            </w:r>
            <w:r w:rsidRPr="00BA786B">
              <w:rPr>
                <w:rFonts w:asciiTheme="minorHAnsi" w:hAnsiTheme="minorHAnsi" w:cstheme="minorHAnsi"/>
                <w:b w:val="0"/>
                <w:bCs w:val="0"/>
                <w:spacing w:val="29"/>
                <w:sz w:val="22"/>
                <w:szCs w:val="22"/>
              </w:rPr>
              <w:t xml:space="preserve"> </w:t>
            </w:r>
            <w:r w:rsidRPr="00BA786B">
              <w:rPr>
                <w:rFonts w:asciiTheme="minorHAnsi" w:hAnsiTheme="minorHAnsi" w:cstheme="minorHAnsi"/>
                <w:b w:val="0"/>
                <w:bCs w:val="0"/>
                <w:sz w:val="22"/>
                <w:szCs w:val="22"/>
              </w:rPr>
              <w:t>să</w:t>
            </w:r>
            <w:r w:rsidRPr="00BA786B">
              <w:rPr>
                <w:rFonts w:asciiTheme="minorHAnsi" w:hAnsiTheme="minorHAnsi" w:cstheme="minorHAnsi"/>
                <w:b w:val="0"/>
                <w:bCs w:val="0"/>
                <w:spacing w:val="28"/>
                <w:sz w:val="22"/>
                <w:szCs w:val="22"/>
              </w:rPr>
              <w:t xml:space="preserve"> </w:t>
            </w:r>
            <w:r w:rsidRPr="00BA786B">
              <w:rPr>
                <w:rFonts w:asciiTheme="minorHAnsi" w:hAnsiTheme="minorHAnsi" w:cstheme="minorHAnsi"/>
                <w:b w:val="0"/>
                <w:bCs w:val="0"/>
                <w:sz w:val="22"/>
                <w:szCs w:val="22"/>
              </w:rPr>
              <w:t>se</w:t>
            </w:r>
            <w:r w:rsidRPr="00BA786B">
              <w:rPr>
                <w:rFonts w:asciiTheme="minorHAnsi" w:hAnsiTheme="minorHAnsi" w:cstheme="minorHAnsi"/>
                <w:b w:val="0"/>
                <w:bCs w:val="0"/>
                <w:spacing w:val="32"/>
                <w:sz w:val="22"/>
                <w:szCs w:val="22"/>
              </w:rPr>
              <w:t xml:space="preserve"> </w:t>
            </w:r>
            <w:r w:rsidRPr="00BA786B">
              <w:rPr>
                <w:rFonts w:asciiTheme="minorHAnsi" w:hAnsiTheme="minorHAnsi" w:cstheme="minorHAnsi"/>
                <w:b w:val="0"/>
                <w:bCs w:val="0"/>
                <w:sz w:val="22"/>
                <w:szCs w:val="22"/>
              </w:rPr>
              <w:t>angajeze</w:t>
            </w:r>
            <w:r w:rsidRPr="00BA786B">
              <w:rPr>
                <w:rFonts w:asciiTheme="minorHAnsi" w:hAnsiTheme="minorHAnsi" w:cstheme="minorHAnsi"/>
                <w:b w:val="0"/>
                <w:bCs w:val="0"/>
                <w:spacing w:val="31"/>
                <w:sz w:val="22"/>
                <w:szCs w:val="22"/>
              </w:rPr>
              <w:t xml:space="preserve"> </w:t>
            </w:r>
            <w:r w:rsidRPr="00BA786B">
              <w:rPr>
                <w:rFonts w:asciiTheme="minorHAnsi" w:hAnsiTheme="minorHAnsi" w:cstheme="minorHAnsi"/>
                <w:b w:val="0"/>
                <w:bCs w:val="0"/>
                <w:sz w:val="22"/>
                <w:szCs w:val="22"/>
              </w:rPr>
              <w:t>că</w:t>
            </w:r>
            <w:r w:rsidRPr="00BA786B">
              <w:rPr>
                <w:rFonts w:asciiTheme="minorHAnsi" w:hAnsiTheme="minorHAnsi" w:cstheme="minorHAnsi"/>
                <w:b w:val="0"/>
                <w:bCs w:val="0"/>
                <w:spacing w:val="31"/>
                <w:sz w:val="22"/>
                <w:szCs w:val="22"/>
              </w:rPr>
              <w:t xml:space="preserve"> </w:t>
            </w:r>
            <w:r w:rsidRPr="00BA786B">
              <w:rPr>
                <w:rFonts w:asciiTheme="minorHAnsi" w:hAnsiTheme="minorHAnsi" w:cstheme="minorHAnsi"/>
                <w:b w:val="0"/>
                <w:bCs w:val="0"/>
                <w:sz w:val="22"/>
                <w:szCs w:val="22"/>
              </w:rPr>
              <w:t>va implementa proiectul până la data de 31.12.202</w:t>
            </w:r>
            <w:r w:rsidR="00553E97">
              <w:rPr>
                <w:rFonts w:asciiTheme="minorHAnsi" w:hAnsiTheme="minorHAnsi" w:cstheme="minorHAnsi"/>
                <w:b w:val="0"/>
                <w:bCs w:val="0"/>
                <w:sz w:val="22"/>
                <w:szCs w:val="22"/>
              </w:rPr>
              <w:t>5</w:t>
            </w:r>
            <w:r w:rsidRPr="00BA786B">
              <w:rPr>
                <w:rFonts w:asciiTheme="minorHAnsi" w:hAnsiTheme="minorHAnsi" w:cstheme="minorHAnsi"/>
                <w:b w:val="0"/>
                <w:bCs w:val="0"/>
                <w:sz w:val="22"/>
                <w:szCs w:val="22"/>
              </w:rPr>
              <w:t>, va depune ultima cerere de plată până cel târziu la data de 30.09.202</w:t>
            </w:r>
            <w:r w:rsidR="00553E97">
              <w:rPr>
                <w:rFonts w:asciiTheme="minorHAnsi" w:hAnsiTheme="minorHAnsi" w:cstheme="minorHAnsi"/>
                <w:b w:val="0"/>
                <w:bCs w:val="0"/>
                <w:sz w:val="22"/>
                <w:szCs w:val="22"/>
              </w:rPr>
              <w:t>5</w:t>
            </w:r>
            <w:r w:rsidRPr="00BA786B">
              <w:rPr>
                <w:rFonts w:asciiTheme="minorHAnsi" w:hAnsiTheme="minorHAnsi" w:cstheme="minorHAnsi"/>
                <w:b w:val="0"/>
                <w:bCs w:val="0"/>
                <w:sz w:val="22"/>
                <w:szCs w:val="22"/>
              </w:rPr>
              <w:t xml:space="preserve"> și va</w:t>
            </w:r>
            <w:r w:rsidRPr="00BA786B">
              <w:rPr>
                <w:rFonts w:asciiTheme="minorHAnsi" w:hAnsiTheme="minorHAnsi" w:cstheme="minorHAnsi"/>
                <w:b w:val="0"/>
                <w:bCs w:val="0"/>
                <w:spacing w:val="31"/>
                <w:sz w:val="22"/>
                <w:szCs w:val="22"/>
              </w:rPr>
              <w:t xml:space="preserve"> </w:t>
            </w:r>
            <w:r w:rsidRPr="00BA786B">
              <w:rPr>
                <w:rFonts w:asciiTheme="minorHAnsi" w:hAnsiTheme="minorHAnsi" w:cstheme="minorHAnsi"/>
                <w:b w:val="0"/>
                <w:bCs w:val="0"/>
                <w:sz w:val="22"/>
                <w:szCs w:val="22"/>
              </w:rPr>
              <w:t>asigura</w:t>
            </w:r>
            <w:r w:rsidRPr="00BA786B">
              <w:rPr>
                <w:rFonts w:asciiTheme="minorHAnsi" w:hAnsiTheme="minorHAnsi" w:cstheme="minorHAnsi"/>
                <w:b w:val="0"/>
                <w:bCs w:val="0"/>
                <w:spacing w:val="28"/>
                <w:sz w:val="22"/>
                <w:szCs w:val="22"/>
              </w:rPr>
              <w:t xml:space="preserve"> </w:t>
            </w:r>
            <w:r w:rsidRPr="00BA786B">
              <w:rPr>
                <w:rFonts w:asciiTheme="minorHAnsi" w:hAnsiTheme="minorHAnsi" w:cstheme="minorHAnsi"/>
                <w:b w:val="0"/>
                <w:bCs w:val="0"/>
                <w:sz w:val="22"/>
                <w:szCs w:val="22"/>
              </w:rPr>
              <w:t>mentenanța</w:t>
            </w:r>
            <w:r w:rsidRPr="00BA786B">
              <w:rPr>
                <w:rFonts w:asciiTheme="minorHAnsi" w:hAnsiTheme="minorHAnsi" w:cstheme="minorHAnsi"/>
                <w:b w:val="0"/>
                <w:bCs w:val="0"/>
                <w:spacing w:val="29"/>
                <w:sz w:val="22"/>
                <w:szCs w:val="22"/>
              </w:rPr>
              <w:t xml:space="preserve"> </w:t>
            </w:r>
            <w:r w:rsidRPr="00BA786B">
              <w:rPr>
                <w:rFonts w:asciiTheme="minorHAnsi" w:hAnsiTheme="minorHAnsi" w:cstheme="minorHAnsi"/>
                <w:b w:val="0"/>
                <w:bCs w:val="0"/>
                <w:sz w:val="22"/>
                <w:szCs w:val="22"/>
              </w:rPr>
              <w:t>investiției</w:t>
            </w:r>
            <w:r w:rsidRPr="00BA786B">
              <w:rPr>
                <w:rFonts w:asciiTheme="minorHAnsi" w:hAnsiTheme="minorHAnsi" w:cstheme="minorHAnsi"/>
                <w:b w:val="0"/>
                <w:bCs w:val="0"/>
                <w:spacing w:val="30"/>
                <w:sz w:val="22"/>
                <w:szCs w:val="22"/>
              </w:rPr>
              <w:t xml:space="preserve"> </w:t>
            </w:r>
            <w:r w:rsidRPr="00BA786B">
              <w:rPr>
                <w:rFonts w:asciiTheme="minorHAnsi" w:hAnsiTheme="minorHAnsi" w:cstheme="minorHAnsi"/>
                <w:b w:val="0"/>
                <w:bCs w:val="0"/>
                <w:sz w:val="22"/>
                <w:szCs w:val="22"/>
              </w:rPr>
              <w:t>pe</w:t>
            </w:r>
            <w:r w:rsidRPr="00BA786B">
              <w:rPr>
                <w:rFonts w:asciiTheme="minorHAnsi" w:hAnsiTheme="minorHAnsi" w:cstheme="minorHAnsi"/>
                <w:b w:val="0"/>
                <w:bCs w:val="0"/>
                <w:spacing w:val="28"/>
                <w:sz w:val="22"/>
                <w:szCs w:val="22"/>
              </w:rPr>
              <w:t xml:space="preserve"> </w:t>
            </w:r>
            <w:r w:rsidRPr="00BA786B">
              <w:rPr>
                <w:rFonts w:asciiTheme="minorHAnsi" w:hAnsiTheme="minorHAnsi" w:cstheme="minorHAnsi"/>
                <w:b w:val="0"/>
                <w:bCs w:val="0"/>
                <w:sz w:val="22"/>
                <w:szCs w:val="22"/>
              </w:rPr>
              <w:t xml:space="preserve">o </w:t>
            </w:r>
            <w:r w:rsidRPr="00BA786B">
              <w:rPr>
                <w:rFonts w:asciiTheme="minorHAnsi" w:hAnsiTheme="minorHAnsi" w:cstheme="minorHAnsi"/>
                <w:b w:val="0"/>
                <w:bCs w:val="0"/>
                <w:spacing w:val="-51"/>
                <w:sz w:val="22"/>
                <w:szCs w:val="22"/>
              </w:rPr>
              <w:t xml:space="preserve"> </w:t>
            </w:r>
            <w:r w:rsidRPr="00BA786B">
              <w:rPr>
                <w:rFonts w:asciiTheme="minorHAnsi" w:hAnsiTheme="minorHAnsi" w:cstheme="minorHAnsi"/>
                <w:b w:val="0"/>
                <w:bCs w:val="0"/>
                <w:sz w:val="22"/>
                <w:szCs w:val="22"/>
              </w:rPr>
              <w:t>perioadă</w:t>
            </w:r>
            <w:r w:rsidRPr="00BA786B">
              <w:rPr>
                <w:rFonts w:asciiTheme="minorHAnsi" w:hAnsiTheme="minorHAnsi" w:cstheme="minorHAnsi"/>
                <w:b w:val="0"/>
                <w:bCs w:val="0"/>
                <w:spacing w:val="-1"/>
                <w:sz w:val="22"/>
                <w:szCs w:val="22"/>
              </w:rPr>
              <w:t xml:space="preserve"> </w:t>
            </w:r>
            <w:r w:rsidRPr="00BA786B">
              <w:rPr>
                <w:rFonts w:asciiTheme="minorHAnsi" w:hAnsiTheme="minorHAnsi" w:cstheme="minorHAnsi"/>
                <w:b w:val="0"/>
                <w:bCs w:val="0"/>
                <w:sz w:val="22"/>
                <w:szCs w:val="22"/>
              </w:rPr>
              <w:t>de</w:t>
            </w:r>
            <w:r w:rsidRPr="00BA786B">
              <w:rPr>
                <w:rFonts w:asciiTheme="minorHAnsi" w:hAnsiTheme="minorHAnsi" w:cstheme="minorHAnsi"/>
                <w:b w:val="0"/>
                <w:bCs w:val="0"/>
                <w:spacing w:val="-1"/>
                <w:sz w:val="22"/>
                <w:szCs w:val="22"/>
              </w:rPr>
              <w:t xml:space="preserve"> </w:t>
            </w:r>
            <w:r w:rsidRPr="00BA786B">
              <w:rPr>
                <w:rFonts w:asciiTheme="minorHAnsi" w:hAnsiTheme="minorHAnsi" w:cstheme="minorHAnsi"/>
                <w:b w:val="0"/>
                <w:bCs w:val="0"/>
                <w:sz w:val="22"/>
                <w:szCs w:val="22"/>
              </w:rPr>
              <w:t>minimum</w:t>
            </w:r>
            <w:r w:rsidRPr="00BA786B">
              <w:rPr>
                <w:rFonts w:asciiTheme="minorHAnsi" w:hAnsiTheme="minorHAnsi" w:cstheme="minorHAnsi"/>
                <w:b w:val="0"/>
                <w:bCs w:val="0"/>
                <w:spacing w:val="-3"/>
                <w:sz w:val="22"/>
                <w:szCs w:val="22"/>
              </w:rPr>
              <w:t xml:space="preserve"> </w:t>
            </w:r>
            <w:r w:rsidRPr="00BA786B">
              <w:rPr>
                <w:rFonts w:asciiTheme="minorHAnsi" w:hAnsiTheme="minorHAnsi" w:cstheme="minorHAnsi"/>
                <w:b w:val="0"/>
                <w:bCs w:val="0"/>
                <w:sz w:val="22"/>
                <w:szCs w:val="22"/>
              </w:rPr>
              <w:t>5</w:t>
            </w:r>
            <w:r w:rsidRPr="00BA786B">
              <w:rPr>
                <w:rFonts w:asciiTheme="minorHAnsi" w:hAnsiTheme="minorHAnsi" w:cstheme="minorHAnsi"/>
                <w:b w:val="0"/>
                <w:bCs w:val="0"/>
                <w:spacing w:val="-1"/>
                <w:sz w:val="22"/>
                <w:szCs w:val="22"/>
              </w:rPr>
              <w:t xml:space="preserve"> </w:t>
            </w:r>
            <w:r w:rsidRPr="00BA786B">
              <w:rPr>
                <w:rFonts w:asciiTheme="minorHAnsi" w:hAnsiTheme="minorHAnsi" w:cstheme="minorHAnsi"/>
                <w:b w:val="0"/>
                <w:bCs w:val="0"/>
                <w:sz w:val="22"/>
                <w:szCs w:val="22"/>
              </w:rPr>
              <w:t>ani</w:t>
            </w:r>
            <w:r w:rsidRPr="00BA786B">
              <w:rPr>
                <w:rFonts w:asciiTheme="minorHAnsi" w:hAnsiTheme="minorHAnsi" w:cstheme="minorHAnsi"/>
                <w:b w:val="0"/>
                <w:bCs w:val="0"/>
                <w:spacing w:val="1"/>
                <w:sz w:val="22"/>
                <w:szCs w:val="22"/>
              </w:rPr>
              <w:t xml:space="preserve"> </w:t>
            </w:r>
            <w:r w:rsidRPr="00BA786B">
              <w:rPr>
                <w:rFonts w:asciiTheme="minorHAnsi" w:hAnsiTheme="minorHAnsi" w:cstheme="minorHAnsi"/>
                <w:b w:val="0"/>
                <w:bCs w:val="0"/>
                <w:sz w:val="22"/>
                <w:szCs w:val="22"/>
              </w:rPr>
              <w:t>de</w:t>
            </w:r>
            <w:r w:rsidRPr="00BA786B">
              <w:rPr>
                <w:rFonts w:asciiTheme="minorHAnsi" w:hAnsiTheme="minorHAnsi" w:cstheme="minorHAnsi"/>
                <w:b w:val="0"/>
                <w:bCs w:val="0"/>
                <w:spacing w:val="-4"/>
                <w:sz w:val="22"/>
                <w:szCs w:val="22"/>
              </w:rPr>
              <w:t xml:space="preserve"> </w:t>
            </w:r>
            <w:r w:rsidRPr="00BA786B">
              <w:rPr>
                <w:rFonts w:asciiTheme="minorHAnsi" w:hAnsiTheme="minorHAnsi" w:cstheme="minorHAnsi"/>
                <w:b w:val="0"/>
                <w:bCs w:val="0"/>
                <w:sz w:val="22"/>
                <w:szCs w:val="22"/>
              </w:rPr>
              <w:t>la</w:t>
            </w:r>
            <w:r w:rsidRPr="00BA786B">
              <w:rPr>
                <w:rFonts w:asciiTheme="minorHAnsi" w:hAnsiTheme="minorHAnsi" w:cstheme="minorHAnsi"/>
                <w:b w:val="0"/>
                <w:bCs w:val="0"/>
                <w:spacing w:val="-1"/>
                <w:sz w:val="22"/>
                <w:szCs w:val="22"/>
              </w:rPr>
              <w:t xml:space="preserve"> </w:t>
            </w:r>
            <w:r w:rsidRPr="00BA786B">
              <w:rPr>
                <w:rFonts w:asciiTheme="minorHAnsi" w:hAnsiTheme="minorHAnsi" w:cstheme="minorHAnsi"/>
                <w:b w:val="0"/>
                <w:bCs w:val="0"/>
                <w:sz w:val="22"/>
                <w:szCs w:val="22"/>
              </w:rPr>
              <w:t>data ultimei</w:t>
            </w:r>
            <w:r w:rsidRPr="00BA786B">
              <w:rPr>
                <w:rFonts w:asciiTheme="minorHAnsi" w:hAnsiTheme="minorHAnsi" w:cstheme="minorHAnsi"/>
                <w:b w:val="0"/>
                <w:bCs w:val="0"/>
                <w:spacing w:val="-1"/>
                <w:sz w:val="22"/>
                <w:szCs w:val="22"/>
              </w:rPr>
              <w:t xml:space="preserve"> </w:t>
            </w:r>
            <w:r w:rsidRPr="00BA786B">
              <w:rPr>
                <w:rFonts w:asciiTheme="minorHAnsi" w:hAnsiTheme="minorHAnsi" w:cstheme="minorHAnsi"/>
                <w:b w:val="0"/>
                <w:bCs w:val="0"/>
                <w:sz w:val="22"/>
                <w:szCs w:val="22"/>
              </w:rPr>
              <w:t>plaţi</w:t>
            </w:r>
          </w:p>
        </w:tc>
        <w:sdt>
          <w:sdtPr>
            <w:rPr>
              <w:rFonts w:cs="Calibri"/>
            </w:rPr>
            <w:id w:val="-95088838"/>
            <w14:checkbox>
              <w14:checked w14:val="0"/>
              <w14:checkedState w14:val="2612" w14:font="MS Gothic"/>
              <w14:uncheckedState w14:val="2610" w14:font="MS Gothic"/>
            </w14:checkbox>
          </w:sdtPr>
          <w:sdtEndPr/>
          <w:sdtContent>
            <w:tc>
              <w:tcPr>
                <w:tcW w:w="567"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4D0BD68"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642150315"/>
            <w14:checkbox>
              <w14:checked w14:val="0"/>
              <w14:checkedState w14:val="2612" w14:font="MS Gothic"/>
              <w14:uncheckedState w14:val="2610" w14:font="MS Gothic"/>
            </w14:checkbox>
          </w:sdtPr>
          <w:sdtEndPr/>
          <w:sdtContent>
            <w:tc>
              <w:tcPr>
                <w:tcW w:w="622" w:type="dxa"/>
                <w:gridSpan w:val="5"/>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6FEFB3F"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980" w:type="dxa"/>
            <w:gridSpan w:val="2"/>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2EF99021" w14:textId="77777777" w:rsidR="00017525" w:rsidRPr="00811D02" w:rsidRDefault="00017525" w:rsidP="00017525">
            <w:pPr>
              <w:rPr>
                <w:rFonts w:cs="Calibri"/>
              </w:rPr>
            </w:pPr>
          </w:p>
        </w:tc>
      </w:tr>
      <w:tr w:rsidR="00017525" w:rsidRPr="00811D02" w14:paraId="22D411F7" w14:textId="77777777" w:rsidTr="002135AB">
        <w:trPr>
          <w:trHeight w:val="216"/>
        </w:trPr>
        <w:tc>
          <w:tcPr>
            <w:tcW w:w="9648" w:type="dxa"/>
            <w:gridSpan w:val="10"/>
            <w:tcBorders>
              <w:top w:val="single" w:sz="12" w:space="0" w:color="auto"/>
              <w:left w:val="single" w:sz="12" w:space="0" w:color="auto"/>
              <w:bottom w:val="single" w:sz="6" w:space="0" w:color="auto"/>
              <w:right w:val="single" w:sz="12" w:space="0" w:color="auto"/>
            </w:tcBorders>
          </w:tcPr>
          <w:p w14:paraId="269CDEF7" w14:textId="77777777" w:rsidR="00017525" w:rsidRPr="00811D02" w:rsidRDefault="00017525" w:rsidP="00017525">
            <w:pPr>
              <w:rPr>
                <w:rFonts w:cs="Calibri"/>
                <w:i/>
              </w:rPr>
            </w:pPr>
            <w:r w:rsidRPr="00811D02">
              <w:rPr>
                <w:rFonts w:cs="Calibri"/>
                <w:i/>
              </w:rPr>
              <w:t>Documente Verificate</w:t>
            </w:r>
          </w:p>
          <w:p w14:paraId="6B226CA4" w14:textId="77777777" w:rsidR="00776FD2" w:rsidRPr="00811D02" w:rsidRDefault="00811D02" w:rsidP="00776FD2">
            <w:pPr>
              <w:rPr>
                <w:rFonts w:cs="Calibri"/>
              </w:rPr>
            </w:pPr>
            <w:r>
              <w:rPr>
                <w:rFonts w:cs="Calibri"/>
              </w:rPr>
              <w:t xml:space="preserve">- </w:t>
            </w:r>
            <w:r w:rsidR="00776FD2" w:rsidRPr="00811D02">
              <w:rPr>
                <w:rFonts w:cs="Calibri"/>
              </w:rPr>
              <w:t>Hotărârea Consiliului Local document echivalent specific fiecărei categorii de solicitant;</w:t>
            </w:r>
          </w:p>
          <w:p w14:paraId="22AEB149" w14:textId="77777777" w:rsidR="00017525" w:rsidRPr="00811D02" w:rsidRDefault="00776FD2" w:rsidP="00811D02">
            <w:pPr>
              <w:spacing w:before="0"/>
              <w:rPr>
                <w:rFonts w:cs="Calibri"/>
              </w:rPr>
            </w:pPr>
            <w:r w:rsidRPr="00811D02">
              <w:rPr>
                <w:rFonts w:cs="Calibri"/>
              </w:rPr>
              <w:t xml:space="preserve">- Declaratia de angajament a solicitantului privind implementarea proiectului (modelul solicitat de GAL </w:t>
            </w:r>
            <w:r w:rsidR="0065516A">
              <w:rPr>
                <w:rFonts w:cs="Calibri"/>
              </w:rPr>
              <w:t>Siret Bârlad Est</w:t>
            </w:r>
            <w:r w:rsidRPr="00811D02">
              <w:rPr>
                <w:rFonts w:cs="Calibri"/>
              </w:rPr>
              <w:t>)</w:t>
            </w:r>
          </w:p>
        </w:tc>
      </w:tr>
      <w:tr w:rsidR="00017525" w:rsidRPr="00811D02" w14:paraId="3CA253EA" w14:textId="77777777" w:rsidTr="000330AC">
        <w:trPr>
          <w:trHeight w:val="216"/>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3CC1FF68" w14:textId="77777777" w:rsidR="00017525" w:rsidRPr="00811D02" w:rsidRDefault="002135AB" w:rsidP="00017525">
            <w:pPr>
              <w:rPr>
                <w:rFonts w:cs="Calibri"/>
              </w:rPr>
            </w:pPr>
            <w:r w:rsidRPr="00811D02">
              <w:rPr>
                <w:rFonts w:cs="Calibri"/>
              </w:rPr>
              <w:t>EG3 Solicitantul nu trebuie să fie în insolvență sau incapacitate de plată</w:t>
            </w:r>
          </w:p>
        </w:tc>
        <w:sdt>
          <w:sdtPr>
            <w:rPr>
              <w:rFonts w:cs="Calibri"/>
            </w:rPr>
            <w:id w:val="-1284416213"/>
            <w14:checkbox>
              <w14:checked w14:val="0"/>
              <w14:checkedState w14:val="2612" w14:font="MS Gothic"/>
              <w14:uncheckedState w14:val="2610" w14:font="MS Gothic"/>
            </w14:checkbox>
          </w:sdtPr>
          <w:sdtEndPr/>
          <w:sdtContent>
            <w:tc>
              <w:tcPr>
                <w:tcW w:w="586"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97007FA"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900433666"/>
            <w14:checkbox>
              <w14:checked w14:val="0"/>
              <w14:checkedState w14:val="2612" w14:font="MS Gothic"/>
              <w14:uncheckedState w14:val="2610" w14:font="MS Gothic"/>
            </w14:checkbox>
          </w:sdtPr>
          <w:sdtEndPr/>
          <w:sdtContent>
            <w:tc>
              <w:tcPr>
                <w:tcW w:w="603"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9EF01CC"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980" w:type="dxa"/>
            <w:gridSpan w:val="2"/>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4124D23D" w14:textId="77777777" w:rsidR="00017525" w:rsidRPr="00811D02" w:rsidRDefault="00017525" w:rsidP="00017525">
            <w:pPr>
              <w:rPr>
                <w:rFonts w:cs="Calibri"/>
              </w:rPr>
            </w:pPr>
          </w:p>
        </w:tc>
      </w:tr>
      <w:tr w:rsidR="00017525" w:rsidRPr="00811D02" w14:paraId="31FE73D7" w14:textId="77777777" w:rsidTr="002135AB">
        <w:trPr>
          <w:trHeight w:val="216"/>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3A7A051C" w14:textId="77777777" w:rsidR="00017525" w:rsidRPr="00811D02" w:rsidRDefault="00017525" w:rsidP="00017525">
            <w:pPr>
              <w:rPr>
                <w:rFonts w:cs="Calibri"/>
                <w:i/>
              </w:rPr>
            </w:pPr>
            <w:r w:rsidRPr="00811D02">
              <w:rPr>
                <w:rFonts w:cs="Calibri"/>
                <w:i/>
              </w:rPr>
              <w:t>Documente Verificate:</w:t>
            </w:r>
          </w:p>
          <w:p w14:paraId="7622D97C" w14:textId="77777777" w:rsidR="00017525" w:rsidRPr="00811D02" w:rsidRDefault="00776FD2" w:rsidP="00017525">
            <w:pPr>
              <w:rPr>
                <w:rFonts w:cs="Calibri"/>
              </w:rPr>
            </w:pPr>
            <w:r w:rsidRPr="00811D02">
              <w:rPr>
                <w:rFonts w:cs="Calibri"/>
              </w:rPr>
              <w:t>Declarația pe propria răspundere, Buletinul Procedurilor de Insolvență, alte documente specifice, după caz, fiecărei categorii de solicitanți;</w:t>
            </w:r>
          </w:p>
        </w:tc>
      </w:tr>
      <w:tr w:rsidR="00017525" w:rsidRPr="00811D02" w14:paraId="2D2D9DA6" w14:textId="77777777" w:rsidTr="000330AC">
        <w:trPr>
          <w:trHeight w:val="480"/>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09AEDA72" w14:textId="77777777" w:rsidR="00017525" w:rsidRPr="00811D02" w:rsidRDefault="00017525" w:rsidP="00017525">
            <w:pPr>
              <w:rPr>
                <w:rFonts w:cs="Calibri"/>
              </w:rPr>
            </w:pPr>
            <w:r w:rsidRPr="00811D02">
              <w:rPr>
                <w:rFonts w:cs="Calibri"/>
              </w:rPr>
              <w:t>EG4</w:t>
            </w:r>
            <w:r w:rsidR="002135AB" w:rsidRPr="00811D02">
              <w:rPr>
                <w:rFonts w:cs="Calibri"/>
              </w:rPr>
              <w:t xml:space="preserve"> Investiția se încadrează în cel puțin unul din tipurile de sprijin prevăzute prin măsura din cadrul SDL reprezentând investiții în infrastructură sau servicii locale de bază destinate populației rurale?</w:t>
            </w:r>
          </w:p>
        </w:tc>
        <w:sdt>
          <w:sdtPr>
            <w:rPr>
              <w:rFonts w:cs="Calibri"/>
            </w:rPr>
            <w:id w:val="-177744592"/>
            <w14:checkbox>
              <w14:checked w14:val="0"/>
              <w14:checkedState w14:val="2612" w14:font="MS Gothic"/>
              <w14:uncheckedState w14:val="2610" w14:font="MS Gothic"/>
            </w14:checkbox>
          </w:sdtPr>
          <w:sdtEndPr/>
          <w:sdtContent>
            <w:tc>
              <w:tcPr>
                <w:tcW w:w="586"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13FF0B01"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8831061"/>
            <w14:checkbox>
              <w14:checked w14:val="0"/>
              <w14:checkedState w14:val="2612" w14:font="MS Gothic"/>
              <w14:uncheckedState w14:val="2610" w14:font="MS Gothic"/>
            </w14:checkbox>
          </w:sdtPr>
          <w:sdtEndPr/>
          <w:sdtContent>
            <w:tc>
              <w:tcPr>
                <w:tcW w:w="603"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3A55D2B2"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980" w:type="dxa"/>
            <w:gridSpan w:val="2"/>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0980CC63" w14:textId="77777777" w:rsidR="00017525" w:rsidRPr="00811D02" w:rsidRDefault="00017525" w:rsidP="00017525">
            <w:pPr>
              <w:rPr>
                <w:rFonts w:cs="Calibri"/>
              </w:rPr>
            </w:pPr>
          </w:p>
        </w:tc>
      </w:tr>
      <w:tr w:rsidR="00017525" w:rsidRPr="00811D02" w14:paraId="428C7FB1" w14:textId="77777777" w:rsidTr="002135AB">
        <w:trPr>
          <w:trHeight w:val="32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4A05BF2C" w14:textId="77777777" w:rsidR="00017525" w:rsidRPr="00811D02" w:rsidRDefault="00017525" w:rsidP="00017525">
            <w:pPr>
              <w:rPr>
                <w:rFonts w:cs="Calibri"/>
                <w:i/>
              </w:rPr>
            </w:pPr>
            <w:r w:rsidRPr="00811D02">
              <w:rPr>
                <w:rFonts w:cs="Calibri"/>
                <w:i/>
              </w:rPr>
              <w:t>Documente Verificate:</w:t>
            </w:r>
          </w:p>
          <w:p w14:paraId="5983DAF7" w14:textId="77777777" w:rsidR="00811D02" w:rsidRDefault="00017525" w:rsidP="00017525">
            <w:pPr>
              <w:rPr>
                <w:rFonts w:cs="Calibri"/>
              </w:rPr>
            </w:pPr>
            <w:r w:rsidRPr="00811D02">
              <w:rPr>
                <w:rFonts w:cs="Calibri"/>
              </w:rPr>
              <w:t>-  Studiu de Fezabilitate / Documentația de Avizare pentru Lucrări de Intervenții/ Memoriu Justificativ;</w:t>
            </w:r>
          </w:p>
          <w:p w14:paraId="327429B8" w14:textId="77777777" w:rsidR="00776FD2" w:rsidRPr="00811D02" w:rsidRDefault="00811D02" w:rsidP="00811D02">
            <w:pPr>
              <w:spacing w:before="0"/>
              <w:rPr>
                <w:rFonts w:cs="Calibri"/>
                <w:u w:val="single"/>
              </w:rPr>
            </w:pPr>
            <w:r w:rsidRPr="00811D02">
              <w:rPr>
                <w:rFonts w:cs="Calibri"/>
                <w:u w:val="single"/>
              </w:rPr>
              <w:t xml:space="preserve">- </w:t>
            </w:r>
            <w:r w:rsidR="00776FD2" w:rsidRPr="00811D02">
              <w:rPr>
                <w:rFonts w:cs="Calibri"/>
                <w:u w:val="single"/>
              </w:rPr>
              <w:t>Tipuri de investitii:</w:t>
            </w:r>
          </w:p>
          <w:p w14:paraId="2D715894" w14:textId="77777777" w:rsidR="00776FD2" w:rsidRPr="00811D02" w:rsidRDefault="00776FD2" w:rsidP="00811D02">
            <w:pPr>
              <w:spacing w:before="0" w:line="240" w:lineRule="auto"/>
              <w:ind w:left="731" w:hanging="284"/>
              <w:rPr>
                <w:rFonts w:cs="Calibri"/>
              </w:rPr>
            </w:pPr>
            <w:r w:rsidRPr="00811D02">
              <w:rPr>
                <w:rFonts w:cs="Calibri"/>
              </w:rPr>
              <w:t>I.</w:t>
            </w:r>
            <w:r w:rsidRPr="00811D02">
              <w:rPr>
                <w:rFonts w:cs="Calibri"/>
              </w:rPr>
              <w:tab/>
              <w:t>Dotarea serviciilor de utilitate publica</w:t>
            </w:r>
          </w:p>
          <w:p w14:paraId="705FEC58" w14:textId="77777777" w:rsidR="00776FD2" w:rsidRPr="00811D02" w:rsidRDefault="00776FD2" w:rsidP="00811D02">
            <w:pPr>
              <w:pStyle w:val="ListParagraph"/>
              <w:numPr>
                <w:ilvl w:val="0"/>
                <w:numId w:val="10"/>
              </w:numPr>
              <w:spacing w:before="0" w:line="240" w:lineRule="auto"/>
              <w:ind w:left="731" w:firstLine="0"/>
              <w:rPr>
                <w:rFonts w:cs="Calibri"/>
              </w:rPr>
            </w:pPr>
            <w:r w:rsidRPr="00811D02">
              <w:rPr>
                <w:rFonts w:cs="Calibri"/>
              </w:rPr>
              <w:t>achizitionarea utilajelor si a dotarilor necesare serviciilor existente la nivelul comunei de utilitate publica</w:t>
            </w:r>
          </w:p>
          <w:p w14:paraId="2AFAF038" w14:textId="77777777" w:rsidR="00776FD2" w:rsidRPr="00811D02" w:rsidRDefault="00776FD2" w:rsidP="00811D02">
            <w:pPr>
              <w:spacing w:before="0" w:line="240" w:lineRule="auto"/>
              <w:ind w:left="731" w:hanging="284"/>
              <w:rPr>
                <w:rFonts w:cs="Calibri"/>
              </w:rPr>
            </w:pPr>
            <w:r w:rsidRPr="00811D02">
              <w:rPr>
                <w:rFonts w:cs="Calibri"/>
              </w:rPr>
              <w:t>II.</w:t>
            </w:r>
            <w:r w:rsidRPr="00811D02">
              <w:rPr>
                <w:rFonts w:cs="Calibri"/>
              </w:rPr>
              <w:tab/>
              <w:t>Investitii in infrastructura locala</w:t>
            </w:r>
          </w:p>
          <w:p w14:paraId="77DE5EBF" w14:textId="77777777" w:rsidR="00776FD2" w:rsidRPr="00811D02" w:rsidRDefault="00776FD2" w:rsidP="00811D02">
            <w:pPr>
              <w:pStyle w:val="ListParagraph"/>
              <w:numPr>
                <w:ilvl w:val="0"/>
                <w:numId w:val="11"/>
              </w:numPr>
              <w:tabs>
                <w:tab w:val="left" w:pos="1014"/>
              </w:tabs>
              <w:spacing w:before="0" w:line="240" w:lineRule="auto"/>
              <w:ind w:left="731" w:firstLine="0"/>
              <w:rPr>
                <w:rFonts w:cs="Calibri"/>
              </w:rPr>
            </w:pPr>
            <w:r w:rsidRPr="00811D02">
              <w:rPr>
                <w:rFonts w:cs="Calibri"/>
              </w:rPr>
              <w:t>constructia, extinderea si/ sau modernizarea parcarilor de interes public</w:t>
            </w:r>
          </w:p>
          <w:p w14:paraId="28E5AD64" w14:textId="77777777" w:rsidR="00776FD2" w:rsidRPr="00811D02" w:rsidRDefault="00776FD2" w:rsidP="00811D02">
            <w:pPr>
              <w:pStyle w:val="ListParagraph"/>
              <w:numPr>
                <w:ilvl w:val="0"/>
                <w:numId w:val="11"/>
              </w:numPr>
              <w:tabs>
                <w:tab w:val="left" w:pos="1014"/>
              </w:tabs>
              <w:spacing w:before="0" w:line="240" w:lineRule="auto"/>
              <w:ind w:left="731" w:firstLine="0"/>
              <w:rPr>
                <w:rFonts w:cs="Calibri"/>
              </w:rPr>
            </w:pPr>
            <w:r w:rsidRPr="00811D02">
              <w:rPr>
                <w:rFonts w:cs="Calibri"/>
              </w:rPr>
              <w:t>constructia, extinderea si/ sau modernizarea pietelor agroalimentare</w:t>
            </w:r>
          </w:p>
          <w:p w14:paraId="0E398D4E" w14:textId="77777777" w:rsidR="00776FD2" w:rsidRPr="00811D02" w:rsidRDefault="00776FD2" w:rsidP="00811D02">
            <w:pPr>
              <w:pStyle w:val="ListParagraph"/>
              <w:numPr>
                <w:ilvl w:val="0"/>
                <w:numId w:val="11"/>
              </w:numPr>
              <w:tabs>
                <w:tab w:val="left" w:pos="1014"/>
              </w:tabs>
              <w:spacing w:before="0" w:line="240" w:lineRule="auto"/>
              <w:ind w:left="731" w:firstLine="0"/>
              <w:rPr>
                <w:rFonts w:cs="Calibri"/>
              </w:rPr>
            </w:pPr>
            <w:r w:rsidRPr="00811D02">
              <w:rPr>
                <w:rFonts w:cs="Calibri"/>
              </w:rPr>
              <w:t>constructia, extinderea si/ sau modernizarea trotuarelor pietonale</w:t>
            </w:r>
          </w:p>
          <w:p w14:paraId="50EE90BF" w14:textId="77777777" w:rsidR="00776FD2" w:rsidRPr="00811D02" w:rsidRDefault="00776FD2" w:rsidP="00811D02">
            <w:pPr>
              <w:spacing w:before="0" w:line="240" w:lineRule="auto"/>
              <w:ind w:left="731" w:hanging="284"/>
              <w:rPr>
                <w:rFonts w:cs="Calibri"/>
              </w:rPr>
            </w:pPr>
            <w:r w:rsidRPr="00811D02">
              <w:rPr>
                <w:rFonts w:cs="Calibri"/>
              </w:rPr>
              <w:t>III.</w:t>
            </w:r>
            <w:r w:rsidRPr="00811D02">
              <w:rPr>
                <w:rFonts w:cs="Calibri"/>
              </w:rPr>
              <w:tab/>
              <w:t>Investitii in petrecerea timpului liber, sport si agrement</w:t>
            </w:r>
          </w:p>
          <w:p w14:paraId="6B33DE0E" w14:textId="77777777" w:rsidR="00776FD2" w:rsidRPr="00811D02" w:rsidRDefault="00776FD2" w:rsidP="008477C5">
            <w:pPr>
              <w:pStyle w:val="ListParagraph"/>
              <w:numPr>
                <w:ilvl w:val="0"/>
                <w:numId w:val="12"/>
              </w:numPr>
              <w:tabs>
                <w:tab w:val="left" w:pos="1012"/>
              </w:tabs>
              <w:spacing w:before="0" w:line="240" w:lineRule="auto"/>
              <w:ind w:left="731" w:firstLine="0"/>
              <w:rPr>
                <w:rFonts w:cs="Calibri"/>
              </w:rPr>
            </w:pPr>
            <w:r w:rsidRPr="00811D02">
              <w:rPr>
                <w:rFonts w:cs="Calibri"/>
              </w:rPr>
              <w:lastRenderedPageBreak/>
              <w:t>constructia, extinderea si/ sau modernizarea locurilor de joaca pentru copii,  a parcurilor pentru petercerea timpului liber si a spatiilor de agrement sau sport de utilitate publica</w:t>
            </w:r>
          </w:p>
          <w:p w14:paraId="3FDAA3CA" w14:textId="77777777" w:rsidR="00776FD2" w:rsidRPr="00811D02" w:rsidRDefault="00776FD2" w:rsidP="00811D02">
            <w:pPr>
              <w:spacing w:before="0" w:line="240" w:lineRule="auto"/>
              <w:ind w:left="731" w:hanging="284"/>
              <w:rPr>
                <w:rFonts w:cs="Calibri"/>
              </w:rPr>
            </w:pPr>
            <w:r w:rsidRPr="00811D02">
              <w:rPr>
                <w:rFonts w:cs="Calibri"/>
              </w:rPr>
              <w:t>IV.</w:t>
            </w:r>
            <w:r w:rsidRPr="00811D02">
              <w:rPr>
                <w:rFonts w:cs="Calibri"/>
              </w:rPr>
              <w:tab/>
              <w:t>Investitii in educatie</w:t>
            </w:r>
          </w:p>
          <w:p w14:paraId="41CA5B04" w14:textId="77777777" w:rsidR="00776FD2" w:rsidRPr="00811D02" w:rsidRDefault="00776FD2" w:rsidP="00811D02">
            <w:pPr>
              <w:pStyle w:val="ListParagraph"/>
              <w:numPr>
                <w:ilvl w:val="0"/>
                <w:numId w:val="12"/>
              </w:numPr>
              <w:tabs>
                <w:tab w:val="left" w:pos="1014"/>
              </w:tabs>
              <w:spacing w:before="0" w:line="240" w:lineRule="auto"/>
              <w:ind w:left="731" w:firstLine="0"/>
              <w:rPr>
                <w:rFonts w:cs="Calibri"/>
              </w:rPr>
            </w:pPr>
            <w:r w:rsidRPr="00811D02">
              <w:rPr>
                <w:rFonts w:cs="Calibri"/>
              </w:rPr>
              <w:t>amenajarea terenurilor aferente scolilor si gradinitelor</w:t>
            </w:r>
          </w:p>
          <w:p w14:paraId="0B12921B" w14:textId="77777777" w:rsidR="00776FD2" w:rsidRPr="00811D02" w:rsidRDefault="008477C5" w:rsidP="00811D02">
            <w:pPr>
              <w:spacing w:before="0" w:line="240" w:lineRule="auto"/>
              <w:ind w:left="731" w:hanging="284"/>
              <w:rPr>
                <w:rFonts w:cs="Calibri"/>
              </w:rPr>
            </w:pPr>
            <w:r>
              <w:rPr>
                <w:rFonts w:cs="Calibri"/>
              </w:rPr>
              <w:t>V.</w:t>
            </w:r>
            <w:r>
              <w:rPr>
                <w:rFonts w:cs="Calibri"/>
              </w:rPr>
              <w:tab/>
              <w:t>Investitii in siguranta publica</w:t>
            </w:r>
            <w:r w:rsidR="00776FD2" w:rsidRPr="00811D02">
              <w:rPr>
                <w:rFonts w:cs="Calibri"/>
              </w:rPr>
              <w:t>.</w:t>
            </w:r>
          </w:p>
          <w:p w14:paraId="627BCDA1" w14:textId="77777777" w:rsidR="00017525" w:rsidRPr="00811D02" w:rsidRDefault="00776FD2" w:rsidP="008477C5">
            <w:pPr>
              <w:pStyle w:val="ListParagraph"/>
              <w:numPr>
                <w:ilvl w:val="0"/>
                <w:numId w:val="12"/>
              </w:numPr>
              <w:tabs>
                <w:tab w:val="left" w:pos="1012"/>
              </w:tabs>
              <w:spacing w:before="0" w:line="240" w:lineRule="auto"/>
              <w:ind w:left="731" w:firstLine="0"/>
              <w:rPr>
                <w:rFonts w:cs="Calibri"/>
              </w:rPr>
            </w:pPr>
            <w:r w:rsidRPr="00811D02">
              <w:rPr>
                <w:rFonts w:cs="Calibri"/>
              </w:rPr>
              <w:t>extinderea si/ sau modernizarea retelei publice de iluminat public sisteme de monitorizare stradala</w:t>
            </w:r>
          </w:p>
        </w:tc>
      </w:tr>
      <w:tr w:rsidR="00017525" w:rsidRPr="00811D02" w14:paraId="7F158954" w14:textId="77777777" w:rsidTr="000330AC">
        <w:trPr>
          <w:trHeight w:val="666"/>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30B79DA" w14:textId="77777777" w:rsidR="00017525" w:rsidRPr="00811D02" w:rsidRDefault="00017525" w:rsidP="00017525">
            <w:pPr>
              <w:rPr>
                <w:rFonts w:cs="Calibri"/>
              </w:rPr>
            </w:pPr>
            <w:r w:rsidRPr="00811D02">
              <w:rPr>
                <w:rFonts w:cs="Calibri"/>
              </w:rPr>
              <w:lastRenderedPageBreak/>
              <w:t xml:space="preserve">EG5 </w:t>
            </w:r>
            <w:r w:rsidR="002135AB" w:rsidRPr="00811D02">
              <w:rPr>
                <w:rFonts w:cs="Calibri"/>
              </w:rPr>
              <w:t>Investiția trebuie să fie în corelare cu strategia de dezvoltare locală, corespunzătoare domeniului de investiții</w:t>
            </w:r>
          </w:p>
        </w:tc>
        <w:sdt>
          <w:sdtPr>
            <w:rPr>
              <w:rFonts w:cs="Calibri"/>
            </w:rPr>
            <w:id w:val="-1559540047"/>
            <w14:checkbox>
              <w14:checked w14:val="0"/>
              <w14:checkedState w14:val="2612" w14:font="MS Gothic"/>
              <w14:uncheckedState w14:val="2610" w14:font="MS Gothic"/>
            </w14:checkbox>
          </w:sdtPr>
          <w:sdtEndPr/>
          <w:sdtContent>
            <w:tc>
              <w:tcPr>
                <w:tcW w:w="586"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0A4E5DCA"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823474423"/>
            <w14:checkbox>
              <w14:checked w14:val="0"/>
              <w14:checkedState w14:val="2612" w14:font="MS Gothic"/>
              <w14:uncheckedState w14:val="2610" w14:font="MS Gothic"/>
            </w14:checkbox>
          </w:sdtPr>
          <w:sdtEndPr/>
          <w:sdtContent>
            <w:tc>
              <w:tcPr>
                <w:tcW w:w="54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7B70CDB2"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35"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31901229" w14:textId="77777777" w:rsidR="00017525" w:rsidRPr="00811D02" w:rsidRDefault="00017525" w:rsidP="00017525">
            <w:pPr>
              <w:rPr>
                <w:rFonts w:cs="Calibri"/>
              </w:rPr>
            </w:pPr>
          </w:p>
        </w:tc>
      </w:tr>
      <w:tr w:rsidR="00017525" w:rsidRPr="00811D02" w14:paraId="0C101FE8" w14:textId="77777777" w:rsidTr="002135AB">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784264EE" w14:textId="77777777" w:rsidR="00017525" w:rsidRPr="00811D02" w:rsidRDefault="00017525" w:rsidP="00017525">
            <w:pPr>
              <w:rPr>
                <w:rFonts w:cs="Calibri"/>
                <w:i/>
              </w:rPr>
            </w:pPr>
            <w:r w:rsidRPr="00811D02">
              <w:rPr>
                <w:rFonts w:cs="Calibri"/>
                <w:i/>
              </w:rPr>
              <w:t>Documente Verificate</w:t>
            </w:r>
          </w:p>
          <w:p w14:paraId="262703C3" w14:textId="77777777" w:rsidR="00776FD2" w:rsidRPr="00811D02" w:rsidRDefault="00776FD2" w:rsidP="00811D02">
            <w:pPr>
              <w:spacing w:before="0"/>
              <w:rPr>
                <w:rFonts w:cs="Calibri"/>
              </w:rPr>
            </w:pPr>
            <w:r w:rsidRPr="00811D02">
              <w:rPr>
                <w:rFonts w:cs="Calibri"/>
              </w:rPr>
              <w:t xml:space="preserve">- Extrasul din strategie </w:t>
            </w:r>
            <w:r w:rsidR="008477C5">
              <w:rPr>
                <w:rFonts w:cs="Calibri"/>
              </w:rPr>
              <w:t>de dezvoltare locala</w:t>
            </w:r>
            <w:r w:rsidRPr="00811D02">
              <w:rPr>
                <w:rFonts w:cs="Calibri"/>
              </w:rPr>
              <w:t xml:space="preserve"> care confirma ca investiția este în corelare c</w:t>
            </w:r>
            <w:r w:rsidR="008477C5">
              <w:rPr>
                <w:rFonts w:cs="Calibri"/>
              </w:rPr>
              <w:t xml:space="preserve">u strategia de dezvoltare GAL </w:t>
            </w:r>
            <w:r w:rsidR="0065516A">
              <w:rPr>
                <w:rFonts w:cs="Calibri"/>
              </w:rPr>
              <w:t>Siret Bârlad Est</w:t>
            </w:r>
            <w:r w:rsidRPr="00811D02">
              <w:rPr>
                <w:rFonts w:cs="Calibri"/>
              </w:rPr>
              <w:t>, corespunzătoare domeniului de investiții</w:t>
            </w:r>
          </w:p>
          <w:p w14:paraId="41C808B6" w14:textId="77777777" w:rsidR="00776FD2" w:rsidRPr="00811D02" w:rsidRDefault="008477C5" w:rsidP="00811D02">
            <w:pPr>
              <w:spacing w:before="0"/>
              <w:rPr>
                <w:rFonts w:cs="Calibri"/>
              </w:rPr>
            </w:pPr>
            <w:r>
              <w:rPr>
                <w:rFonts w:cs="Calibri"/>
              </w:rPr>
              <w:t>- HCL</w:t>
            </w:r>
            <w:r w:rsidR="00776FD2" w:rsidRPr="00811D02">
              <w:rPr>
                <w:rFonts w:cs="Calibri"/>
              </w:rPr>
              <w:t xml:space="preserve"> de aprobare a strategiei </w:t>
            </w:r>
            <w:r>
              <w:rPr>
                <w:rFonts w:cs="Calibri"/>
              </w:rPr>
              <w:t>de dezvoltare locala</w:t>
            </w:r>
          </w:p>
          <w:p w14:paraId="320302CA" w14:textId="77777777" w:rsidR="00776FD2" w:rsidRPr="00811D02" w:rsidRDefault="00776FD2" w:rsidP="00811D02">
            <w:pPr>
              <w:spacing w:before="0"/>
              <w:rPr>
                <w:rFonts w:cs="Calibri"/>
              </w:rPr>
            </w:pPr>
            <w:r w:rsidRPr="00811D02">
              <w:rPr>
                <w:rFonts w:cs="Calibri"/>
              </w:rPr>
              <w:t>- Fișa măsurii din SDL</w:t>
            </w:r>
          </w:p>
          <w:p w14:paraId="388EBC9A" w14:textId="77777777" w:rsidR="00811D02" w:rsidRPr="000E10F9" w:rsidRDefault="00811D02" w:rsidP="00811D02">
            <w:pPr>
              <w:spacing w:before="0"/>
              <w:rPr>
                <w:rFonts w:asciiTheme="minorHAnsi" w:hAnsiTheme="minorHAnsi" w:cstheme="minorHAnsi"/>
              </w:rPr>
            </w:pPr>
          </w:p>
          <w:p w14:paraId="56E622C8" w14:textId="77777777" w:rsidR="00776FD2" w:rsidRPr="000E10F9" w:rsidRDefault="00776FD2" w:rsidP="00811D02">
            <w:pPr>
              <w:spacing w:before="0"/>
              <w:rPr>
                <w:rFonts w:asciiTheme="minorHAnsi" w:hAnsiTheme="minorHAnsi" w:cstheme="minorHAnsi"/>
                <w:u w:val="single"/>
              </w:rPr>
            </w:pPr>
            <w:r w:rsidRPr="000E10F9">
              <w:rPr>
                <w:rFonts w:asciiTheme="minorHAnsi" w:hAnsiTheme="minorHAnsi" w:cstheme="minorHAnsi"/>
                <w:u w:val="single"/>
              </w:rPr>
              <w:t>Măsura contribuie la realizarea cel putin a unui din următoarele obiective specifice:</w:t>
            </w:r>
          </w:p>
          <w:p w14:paraId="55D12D65" w14:textId="77777777" w:rsidR="00776FD2" w:rsidRPr="000E10F9" w:rsidRDefault="00776FD2" w:rsidP="00811D02">
            <w:pPr>
              <w:spacing w:before="0"/>
              <w:rPr>
                <w:rFonts w:asciiTheme="minorHAnsi" w:hAnsiTheme="minorHAnsi" w:cstheme="minorHAnsi"/>
              </w:rPr>
            </w:pPr>
            <w:r w:rsidRPr="000E10F9">
              <w:rPr>
                <w:rFonts w:asciiTheme="minorHAnsi" w:hAnsiTheme="minorHAnsi" w:cstheme="minorHAnsi"/>
              </w:rPr>
              <w:t>a)</w:t>
            </w:r>
            <w:r w:rsidR="008477C5">
              <w:rPr>
                <w:rFonts w:asciiTheme="minorHAnsi" w:hAnsiTheme="minorHAnsi" w:cstheme="minorHAnsi"/>
              </w:rPr>
              <w:t xml:space="preserve"> Îmbunătățirea </w:t>
            </w:r>
            <w:r w:rsidRPr="000E10F9">
              <w:rPr>
                <w:rFonts w:asciiTheme="minorHAnsi" w:hAnsiTheme="minorHAnsi" w:cstheme="minorHAnsi"/>
              </w:rPr>
              <w:t>serviciilor publice locale prin dotarea acestora cu utilaje si echipamente necesare;</w:t>
            </w:r>
          </w:p>
          <w:p w14:paraId="54C75441" w14:textId="77777777" w:rsidR="00776FD2" w:rsidRPr="000E10F9" w:rsidRDefault="00776FD2" w:rsidP="00811D02">
            <w:pPr>
              <w:spacing w:before="0"/>
              <w:rPr>
                <w:rFonts w:asciiTheme="minorHAnsi" w:hAnsiTheme="minorHAnsi" w:cstheme="minorHAnsi"/>
              </w:rPr>
            </w:pPr>
            <w:r w:rsidRPr="000E10F9">
              <w:rPr>
                <w:rFonts w:asciiTheme="minorHAnsi" w:hAnsiTheme="minorHAnsi" w:cstheme="minorHAnsi"/>
              </w:rPr>
              <w:t>b) Îmbunătățirea condițiilor de viață a locuitorilor prin amenajarea spațiilor publice locale;</w:t>
            </w:r>
          </w:p>
          <w:p w14:paraId="7DF83646" w14:textId="77777777" w:rsidR="00776FD2" w:rsidRPr="000E10F9" w:rsidRDefault="00776FD2" w:rsidP="00811D02">
            <w:pPr>
              <w:spacing w:before="0"/>
              <w:rPr>
                <w:rFonts w:asciiTheme="minorHAnsi" w:hAnsiTheme="minorHAnsi" w:cstheme="minorHAnsi"/>
              </w:rPr>
            </w:pPr>
            <w:r w:rsidRPr="000E10F9">
              <w:rPr>
                <w:rFonts w:asciiTheme="minorHAnsi" w:hAnsiTheme="minorHAnsi" w:cstheme="minorHAnsi"/>
              </w:rPr>
              <w:t>c) Dezvoltarea serviciilor publice locale pentru susţinerea mediului de afaceri local;</w:t>
            </w:r>
          </w:p>
          <w:p w14:paraId="36471484" w14:textId="77777777" w:rsidR="00F043D1" w:rsidRDefault="00776FD2" w:rsidP="00F043D1">
            <w:pPr>
              <w:spacing w:before="0"/>
              <w:rPr>
                <w:rFonts w:asciiTheme="minorHAnsi" w:hAnsiTheme="minorHAnsi" w:cstheme="minorHAnsi"/>
              </w:rPr>
            </w:pPr>
            <w:r w:rsidRPr="000E10F9">
              <w:rPr>
                <w:rFonts w:asciiTheme="minorHAnsi" w:hAnsiTheme="minorHAnsi" w:cstheme="minorHAnsi"/>
              </w:rPr>
              <w:t xml:space="preserve">d) Investitii in crearea, imbunatatirea, adaptarea la standardele de functionare in siguranta sau extinderea tuturor tipurilor </w:t>
            </w:r>
            <w:r w:rsidR="00F043D1">
              <w:rPr>
                <w:rFonts w:asciiTheme="minorHAnsi" w:hAnsiTheme="minorHAnsi" w:cstheme="minorHAnsi"/>
              </w:rPr>
              <w:t>de infrastructura la scara mica.</w:t>
            </w:r>
          </w:p>
          <w:p w14:paraId="5FEAD3CF" w14:textId="77777777" w:rsidR="00776FD2" w:rsidRPr="000E10F9" w:rsidRDefault="00F043D1" w:rsidP="00F043D1">
            <w:pPr>
              <w:spacing w:before="0"/>
              <w:rPr>
                <w:rFonts w:asciiTheme="minorHAnsi" w:hAnsiTheme="minorHAnsi" w:cstheme="minorHAnsi"/>
              </w:rPr>
            </w:pPr>
            <w:r>
              <w:rPr>
                <w:rFonts w:asciiTheme="minorHAnsi" w:hAnsiTheme="minorHAnsi" w:cstheme="minorHAnsi"/>
              </w:rPr>
              <w:t xml:space="preserve">e)Sustinerea </w:t>
            </w:r>
            <w:r w:rsidR="00776FD2" w:rsidRPr="000E10F9">
              <w:rPr>
                <w:rFonts w:asciiTheme="minorHAnsi" w:hAnsiTheme="minorHAnsi" w:cstheme="minorHAnsi"/>
              </w:rPr>
              <w:t xml:space="preserve"> serviciilor </w:t>
            </w:r>
            <w:r>
              <w:rPr>
                <w:rFonts w:asciiTheme="minorHAnsi" w:hAnsiTheme="minorHAnsi" w:cstheme="minorHAnsi"/>
              </w:rPr>
              <w:t>privind siguranta publica.</w:t>
            </w:r>
          </w:p>
          <w:p w14:paraId="4ECC8D75" w14:textId="77777777" w:rsidR="00017525" w:rsidRPr="000E10F9" w:rsidRDefault="00776FD2" w:rsidP="00811D02">
            <w:pPr>
              <w:spacing w:before="0" w:after="160" w:line="259" w:lineRule="auto"/>
              <w:rPr>
                <w:rFonts w:asciiTheme="minorHAnsi" w:hAnsiTheme="minorHAnsi" w:cstheme="minorHAnsi"/>
              </w:rPr>
            </w:pPr>
            <w:r w:rsidRPr="000E10F9">
              <w:rPr>
                <w:rFonts w:asciiTheme="minorHAnsi" w:hAnsiTheme="minorHAnsi" w:cstheme="minorHAnsi"/>
              </w:rPr>
              <w:t>Se verifică dacă solicitantul și – a asumat prin documentația de finanțare, respectarea indicatorilor de monitorizare specifici domeniului de intervenție pe care este încadrat proiectul, respectiv:</w:t>
            </w:r>
          </w:p>
          <w:p w14:paraId="185B9281" w14:textId="77777777" w:rsidR="006143B7" w:rsidRPr="00811D02" w:rsidRDefault="006143B7" w:rsidP="00811D02">
            <w:pPr>
              <w:pStyle w:val="ListParagraph"/>
              <w:numPr>
                <w:ilvl w:val="0"/>
                <w:numId w:val="15"/>
              </w:numPr>
              <w:spacing w:before="0" w:after="160" w:line="259" w:lineRule="auto"/>
              <w:rPr>
                <w:rFonts w:ascii="Times New Roman" w:hAnsi="Times New Roman"/>
              </w:rPr>
            </w:pPr>
            <w:r w:rsidRPr="000E10F9">
              <w:rPr>
                <w:rFonts w:asciiTheme="minorHAnsi" w:hAnsiTheme="minorHAnsi" w:cstheme="minorHAnsi"/>
              </w:rPr>
              <w:t>Populația netă care beneficiază de servicii/infrastructură îmbunătățite - persoane</w:t>
            </w:r>
          </w:p>
        </w:tc>
      </w:tr>
      <w:tr w:rsidR="00017525" w:rsidRPr="00811D02" w14:paraId="1424219E" w14:textId="77777777" w:rsidTr="000330AC">
        <w:trPr>
          <w:trHeight w:val="563"/>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61A4ADDE" w14:textId="77777777" w:rsidR="00017525" w:rsidRPr="00811D02" w:rsidRDefault="00017525" w:rsidP="00017525">
            <w:pPr>
              <w:rPr>
                <w:rFonts w:cs="Calibri"/>
              </w:rPr>
            </w:pPr>
            <w:r w:rsidRPr="00811D02">
              <w:rPr>
                <w:rFonts w:cs="Calibri"/>
              </w:rPr>
              <w:t>EG6</w:t>
            </w:r>
            <w:r w:rsidR="002135AB" w:rsidRPr="00811D02">
              <w:rPr>
                <w:rFonts w:cs="Calibri"/>
              </w:rPr>
              <w:t xml:space="preserve"> Investiția trebuie să respecte Planul Urbanistic General/ Planul Urbanistic Zonal în vigoare</w:t>
            </w:r>
          </w:p>
        </w:tc>
        <w:sdt>
          <w:sdtPr>
            <w:rPr>
              <w:rFonts w:cs="Calibri"/>
            </w:rPr>
            <w:id w:val="2090346488"/>
            <w14:checkbox>
              <w14:checked w14:val="0"/>
              <w14:checkedState w14:val="2612" w14:font="MS Gothic"/>
              <w14:uncheckedState w14:val="2610" w14:font="MS Gothic"/>
            </w14:checkbox>
          </w:sdtPr>
          <w:sdtEndPr/>
          <w:sdtContent>
            <w:tc>
              <w:tcPr>
                <w:tcW w:w="586"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05AF0C65"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740625176"/>
            <w14:checkbox>
              <w14:checked w14:val="0"/>
              <w14:checkedState w14:val="2612" w14:font="MS Gothic"/>
              <w14:uncheckedState w14:val="2610" w14:font="MS Gothic"/>
            </w14:checkbox>
          </w:sdtPr>
          <w:sdtEndPr/>
          <w:sdtContent>
            <w:tc>
              <w:tcPr>
                <w:tcW w:w="54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77B4400"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35"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3EEC8E84" w14:textId="77777777" w:rsidR="00017525" w:rsidRPr="00811D02" w:rsidRDefault="00017525" w:rsidP="00017525">
            <w:pPr>
              <w:rPr>
                <w:rFonts w:cs="Calibri"/>
              </w:rPr>
            </w:pPr>
          </w:p>
        </w:tc>
      </w:tr>
      <w:tr w:rsidR="00017525" w:rsidRPr="00811D02" w14:paraId="613F8334" w14:textId="77777777" w:rsidTr="002135AB">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492A5EB3" w14:textId="77777777" w:rsidR="00017525" w:rsidRPr="000E10F9" w:rsidRDefault="00017525" w:rsidP="00017525">
            <w:pPr>
              <w:rPr>
                <w:rFonts w:cs="Calibri"/>
                <w:i/>
              </w:rPr>
            </w:pPr>
            <w:r w:rsidRPr="000E10F9">
              <w:rPr>
                <w:rFonts w:cs="Calibri"/>
                <w:i/>
              </w:rPr>
              <w:t>Documente Verificate</w:t>
            </w:r>
          </w:p>
          <w:p w14:paraId="797FCA9F" w14:textId="77777777" w:rsidR="006143B7" w:rsidRPr="00811D02" w:rsidRDefault="006143B7" w:rsidP="006143B7">
            <w:pPr>
              <w:rPr>
                <w:rFonts w:cs="Calibri"/>
              </w:rPr>
            </w:pPr>
            <w:r w:rsidRPr="00811D02">
              <w:rPr>
                <w:rFonts w:cs="Calibri"/>
              </w:rPr>
              <w:t>- Certificatul de Urbanism eliberat în temeiul reglementărilor Documentaţiei de urbanism faza PUG:</w:t>
            </w:r>
          </w:p>
          <w:p w14:paraId="368D2E8C" w14:textId="77777777" w:rsidR="00017525" w:rsidRPr="00811D02" w:rsidRDefault="006143B7" w:rsidP="000E10F9">
            <w:pPr>
              <w:spacing w:before="0"/>
              <w:rPr>
                <w:rFonts w:cs="Calibri"/>
              </w:rPr>
            </w:pPr>
            <w:r w:rsidRPr="00811D02">
              <w:rPr>
                <w:rFonts w:cs="Calibri"/>
              </w:rPr>
              <w:t>- în situaţia în care investiţia propusă prin proiect nu se regăseşte în PUG, Certificatul de Urbanism eliberat în temeiul reglementărilor Documentaţiei de urbanism faza PUZ.</w:t>
            </w:r>
          </w:p>
        </w:tc>
      </w:tr>
      <w:tr w:rsidR="00017525" w:rsidRPr="00811D02" w14:paraId="7FC2B989" w14:textId="77777777" w:rsidTr="000330AC">
        <w:trPr>
          <w:trHeight w:val="443"/>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5C9953A1" w14:textId="77777777" w:rsidR="00017525" w:rsidRPr="00811D02" w:rsidRDefault="00017525" w:rsidP="00017525">
            <w:pPr>
              <w:rPr>
                <w:rFonts w:cs="Calibri"/>
              </w:rPr>
            </w:pPr>
            <w:r w:rsidRPr="00811D02">
              <w:rPr>
                <w:rFonts w:cs="Calibri"/>
              </w:rPr>
              <w:t xml:space="preserve">EG7 </w:t>
            </w:r>
            <w:r w:rsidR="002135AB" w:rsidRPr="00811D02">
              <w:rPr>
                <w:rFonts w:cs="Calibri"/>
              </w:rPr>
              <w:t>Investiția trebuie să demonstreze necesitatea, oportunitatea și potențialul economic al acesteia</w:t>
            </w:r>
          </w:p>
        </w:tc>
        <w:sdt>
          <w:sdtPr>
            <w:rPr>
              <w:rFonts w:cs="Calibri"/>
            </w:rPr>
            <w:id w:val="1022209327"/>
            <w14:checkbox>
              <w14:checked w14:val="0"/>
              <w14:checkedState w14:val="2612" w14:font="MS Gothic"/>
              <w14:uncheckedState w14:val="2610" w14:font="MS Gothic"/>
            </w14:checkbox>
          </w:sdtPr>
          <w:sdtEndPr/>
          <w:sdtContent>
            <w:tc>
              <w:tcPr>
                <w:tcW w:w="567"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012A3D5B"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258562914"/>
            <w14:checkbox>
              <w14:checked w14:val="0"/>
              <w14:checkedState w14:val="2612" w14:font="MS Gothic"/>
              <w14:uncheckedState w14:val="2610" w14:font="MS Gothic"/>
            </w14:checkbox>
          </w:sdtPr>
          <w:sdtEndPr/>
          <w:sdtContent>
            <w:tc>
              <w:tcPr>
                <w:tcW w:w="567"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4C8074D2"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35"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770E6EEF" w14:textId="77777777" w:rsidR="00017525" w:rsidRPr="00811D02" w:rsidRDefault="00017525" w:rsidP="00017525">
            <w:pPr>
              <w:rPr>
                <w:rFonts w:cs="Calibri"/>
              </w:rPr>
            </w:pPr>
          </w:p>
        </w:tc>
      </w:tr>
      <w:tr w:rsidR="00017525" w:rsidRPr="00811D02" w14:paraId="214AC7F6" w14:textId="77777777" w:rsidTr="002135AB">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6C54C091" w14:textId="77777777" w:rsidR="00017525" w:rsidRPr="000E10F9" w:rsidRDefault="00017525" w:rsidP="00017525">
            <w:pPr>
              <w:rPr>
                <w:rFonts w:cs="Calibri"/>
                <w:i/>
              </w:rPr>
            </w:pPr>
            <w:r w:rsidRPr="000E10F9">
              <w:rPr>
                <w:rFonts w:cs="Calibri"/>
                <w:i/>
              </w:rPr>
              <w:t>Documente Verificate:</w:t>
            </w:r>
          </w:p>
          <w:p w14:paraId="0A6C6800" w14:textId="77777777" w:rsidR="006143B7" w:rsidRPr="00811D02" w:rsidRDefault="006143B7" w:rsidP="006143B7">
            <w:pPr>
              <w:rPr>
                <w:rFonts w:cs="Calibri"/>
              </w:rPr>
            </w:pPr>
            <w:r w:rsidRPr="00811D02">
              <w:rPr>
                <w:rFonts w:cs="Calibri"/>
              </w:rPr>
              <w:t>Hotărârea consiliului local,</w:t>
            </w:r>
          </w:p>
          <w:p w14:paraId="7BDE7C12" w14:textId="77777777" w:rsidR="00017525" w:rsidRPr="00811D02" w:rsidRDefault="006143B7" w:rsidP="000E10F9">
            <w:pPr>
              <w:spacing w:before="0"/>
              <w:rPr>
                <w:rFonts w:cs="Calibri"/>
              </w:rPr>
            </w:pPr>
            <w:r w:rsidRPr="00811D02">
              <w:rPr>
                <w:rFonts w:cs="Calibri"/>
              </w:rPr>
              <w:t>Studiul de Fezabilitate / Documentația de Avizare pentru Lucrări de Intervenții</w:t>
            </w:r>
            <w:r w:rsidR="00F043D1">
              <w:rPr>
                <w:rFonts w:cs="Calibri"/>
              </w:rPr>
              <w:t>/Memoriu Justificativ</w:t>
            </w:r>
          </w:p>
        </w:tc>
      </w:tr>
      <w:tr w:rsidR="00017525" w:rsidRPr="00811D02" w14:paraId="4D29E722" w14:textId="77777777" w:rsidTr="000330AC">
        <w:trPr>
          <w:trHeight w:val="114"/>
        </w:trPr>
        <w:tc>
          <w:tcPr>
            <w:tcW w:w="749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4CE5E0F0" w14:textId="77777777" w:rsidR="00017525" w:rsidRPr="00811D02" w:rsidRDefault="00017525" w:rsidP="00017525">
            <w:pPr>
              <w:rPr>
                <w:rFonts w:cs="Calibri"/>
              </w:rPr>
            </w:pPr>
            <w:r w:rsidRPr="00811D02">
              <w:rPr>
                <w:rFonts w:cs="Calibri"/>
              </w:rPr>
              <w:t xml:space="preserve">EG8 </w:t>
            </w:r>
            <w:r w:rsidR="002135AB" w:rsidRPr="00811D02">
              <w:rPr>
                <w:rFonts w:cs="Calibri"/>
              </w:rPr>
              <w:t xml:space="preserve">Investiția să se realizeze în teritoriul Asociaţiei GAL </w:t>
            </w:r>
            <w:r w:rsidR="0065516A">
              <w:rPr>
                <w:rFonts w:cs="Calibri"/>
              </w:rPr>
              <w:t>Siret Bârlad Est</w:t>
            </w:r>
          </w:p>
        </w:tc>
        <w:sdt>
          <w:sdtPr>
            <w:rPr>
              <w:rFonts w:cs="Calibri"/>
            </w:rPr>
            <w:id w:val="-264392215"/>
            <w14:checkbox>
              <w14:checked w14:val="0"/>
              <w14:checkedState w14:val="2612" w14:font="MS Gothic"/>
              <w14:uncheckedState w14:val="2610" w14:font="MS Gothic"/>
            </w14:checkbox>
          </w:sdtPr>
          <w:sdtEndPr/>
          <w:sdtContent>
            <w:tc>
              <w:tcPr>
                <w:tcW w:w="638"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9F33659"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979065446"/>
            <w14:checkbox>
              <w14:checked w14:val="0"/>
              <w14:checkedState w14:val="2612" w14:font="MS Gothic"/>
              <w14:uncheckedState w14:val="2610" w14:font="MS Gothic"/>
            </w14:checkbox>
          </w:sdtPr>
          <w:sdtEndPr/>
          <w:sdtContent>
            <w:tc>
              <w:tcPr>
                <w:tcW w:w="638"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7278C208"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874" w:type="dxa"/>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1DB8949C" w14:textId="77777777" w:rsidR="00017525" w:rsidRPr="00811D02" w:rsidRDefault="00017525" w:rsidP="00017525">
            <w:pPr>
              <w:rPr>
                <w:rFonts w:cs="Calibri"/>
              </w:rPr>
            </w:pPr>
          </w:p>
        </w:tc>
      </w:tr>
      <w:tr w:rsidR="00017525" w:rsidRPr="00811D02" w14:paraId="4ADD5185" w14:textId="77777777" w:rsidTr="002135AB">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5B94E19C" w14:textId="77777777" w:rsidR="00017525" w:rsidRPr="000E10F9" w:rsidRDefault="00017525" w:rsidP="00017525">
            <w:pPr>
              <w:rPr>
                <w:rFonts w:cs="Calibri"/>
                <w:i/>
              </w:rPr>
            </w:pPr>
            <w:r w:rsidRPr="000E10F9">
              <w:rPr>
                <w:rFonts w:cs="Calibri"/>
                <w:i/>
              </w:rPr>
              <w:lastRenderedPageBreak/>
              <w:t>Documente Verificate:</w:t>
            </w:r>
          </w:p>
          <w:p w14:paraId="79A00AD7" w14:textId="77777777" w:rsidR="006143B7" w:rsidRPr="00811D02" w:rsidRDefault="006143B7" w:rsidP="006143B7">
            <w:pPr>
              <w:rPr>
                <w:rFonts w:cs="Calibri"/>
              </w:rPr>
            </w:pPr>
            <w:r w:rsidRPr="00811D02">
              <w:rPr>
                <w:rFonts w:cs="Calibri"/>
              </w:rPr>
              <w:t>Studiul de Fezabilitate / Documentația de Avizare pentru Lucrări de Intervenții/Memoriu justificativ</w:t>
            </w:r>
          </w:p>
          <w:p w14:paraId="0BCCCCE6" w14:textId="77777777" w:rsidR="00017525" w:rsidRPr="00811D02" w:rsidRDefault="006143B7" w:rsidP="000E10F9">
            <w:pPr>
              <w:spacing w:before="0"/>
              <w:rPr>
                <w:rFonts w:cs="Calibri"/>
              </w:rPr>
            </w:pPr>
            <w:r w:rsidRPr="00811D02">
              <w:rPr>
                <w:rFonts w:cs="Calibri"/>
              </w:rPr>
              <w:t xml:space="preserve">Se verifică dacă proiectul se realizează </w:t>
            </w:r>
            <w:r w:rsidR="000E10F9">
              <w:rPr>
                <w:rFonts w:cs="Calibri"/>
              </w:rPr>
              <w:t xml:space="preserve">în teritoriul GAL </w:t>
            </w:r>
            <w:r w:rsidR="0065516A">
              <w:rPr>
                <w:rFonts w:cs="Calibri"/>
              </w:rPr>
              <w:t>Siret Bârlad Est</w:t>
            </w:r>
            <w:r w:rsidRPr="00811D02">
              <w:rPr>
                <w:rFonts w:cs="Calibri"/>
              </w:rPr>
              <w:t>, respectiv în comunele:Barcea, Draganesti, Matca, Munteni, Negrilesti</w:t>
            </w:r>
          </w:p>
        </w:tc>
      </w:tr>
      <w:tr w:rsidR="00017525" w:rsidRPr="00811D02" w14:paraId="707C22D8" w14:textId="77777777" w:rsidTr="006143B7">
        <w:trPr>
          <w:trHeight w:val="794"/>
        </w:trPr>
        <w:tc>
          <w:tcPr>
            <w:tcW w:w="9648" w:type="dxa"/>
            <w:gridSpan w:val="10"/>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78D3D79" w14:textId="77777777" w:rsidR="00017525" w:rsidRPr="000E10F9" w:rsidRDefault="00017525" w:rsidP="00017525">
            <w:pPr>
              <w:rPr>
                <w:rFonts w:cs="Calibri"/>
                <w:b/>
              </w:rPr>
            </w:pPr>
            <w:r w:rsidRPr="000E10F9">
              <w:rPr>
                <w:rFonts w:cs="Calibri"/>
                <w:b/>
              </w:rPr>
              <w:t>3. Verificarea bugetului indicativ</w:t>
            </w:r>
          </w:p>
        </w:tc>
      </w:tr>
      <w:tr w:rsidR="00017525" w:rsidRPr="00D24022" w14:paraId="305BFEC5" w14:textId="77777777" w:rsidTr="00F043D1">
        <w:trPr>
          <w:trHeight w:val="989"/>
        </w:trPr>
        <w:tc>
          <w:tcPr>
            <w:tcW w:w="9648" w:type="dxa"/>
            <w:gridSpan w:val="10"/>
            <w:tcBorders>
              <w:top w:val="single" w:sz="12" w:space="0" w:color="auto"/>
              <w:left w:val="single" w:sz="4" w:space="0" w:color="auto"/>
              <w:bottom w:val="single" w:sz="4" w:space="0" w:color="auto"/>
              <w:right w:val="single" w:sz="4" w:space="0" w:color="auto"/>
            </w:tcBorders>
            <w:shd w:val="clear" w:color="auto" w:fill="auto"/>
          </w:tcPr>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017525" w:rsidRPr="006143B7" w14:paraId="13BD2E51" w14:textId="77777777" w:rsidTr="002135AB">
              <w:trPr>
                <w:trHeight w:val="450"/>
                <w:jc w:val="center"/>
              </w:trPr>
              <w:tc>
                <w:tcPr>
                  <w:tcW w:w="3534" w:type="pct"/>
                  <w:gridSpan w:val="4"/>
                  <w:shd w:val="clear" w:color="auto" w:fill="auto"/>
                  <w:noWrap/>
                  <w:vAlign w:val="bottom"/>
                </w:tcPr>
                <w:p w14:paraId="6551BB2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3.Buget indicativ (EURO) conform HG 907/2016</w:t>
                  </w:r>
                </w:p>
              </w:tc>
              <w:tc>
                <w:tcPr>
                  <w:tcW w:w="1465" w:type="pct"/>
                  <w:gridSpan w:val="3"/>
                  <w:shd w:val="clear" w:color="auto" w:fill="auto"/>
                  <w:vAlign w:val="center"/>
                </w:tcPr>
                <w:p w14:paraId="0B854BE4" w14:textId="77777777" w:rsidR="00017525" w:rsidRPr="006143B7" w:rsidRDefault="00017525" w:rsidP="006143B7">
                  <w:pPr>
                    <w:spacing w:before="0"/>
                    <w:rPr>
                      <w:rFonts w:asciiTheme="minorHAnsi" w:hAnsiTheme="minorHAnsi" w:cstheme="minorHAnsi"/>
                      <w:sz w:val="20"/>
                      <w:szCs w:val="20"/>
                    </w:rPr>
                  </w:pPr>
                </w:p>
              </w:tc>
            </w:tr>
            <w:tr w:rsidR="00017525" w:rsidRPr="006143B7" w14:paraId="33B8DC27" w14:textId="77777777" w:rsidTr="002135AB">
              <w:trPr>
                <w:trHeight w:val="450"/>
                <w:jc w:val="center"/>
              </w:trPr>
              <w:tc>
                <w:tcPr>
                  <w:tcW w:w="2035" w:type="pct"/>
                  <w:shd w:val="clear" w:color="auto" w:fill="auto"/>
                  <w:noWrap/>
                  <w:vAlign w:val="bottom"/>
                </w:tcPr>
                <w:p w14:paraId="5BA68DA6" w14:textId="77777777" w:rsidR="00017525" w:rsidRPr="006143B7" w:rsidRDefault="00017525" w:rsidP="006143B7">
                  <w:pPr>
                    <w:spacing w:before="0"/>
                    <w:rPr>
                      <w:rFonts w:asciiTheme="minorHAnsi" w:hAnsiTheme="minorHAnsi" w:cstheme="minorHAnsi"/>
                      <w:sz w:val="20"/>
                      <w:szCs w:val="20"/>
                    </w:rPr>
                  </w:pPr>
                </w:p>
              </w:tc>
              <w:tc>
                <w:tcPr>
                  <w:tcW w:w="2964" w:type="pct"/>
                  <w:gridSpan w:val="6"/>
                  <w:shd w:val="clear" w:color="auto" w:fill="auto"/>
                  <w:vAlign w:val="center"/>
                </w:tcPr>
                <w:p w14:paraId="1F950A4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S-a utilizat cursul de transformare</w:t>
                  </w:r>
                </w:p>
              </w:tc>
            </w:tr>
            <w:tr w:rsidR="00017525" w:rsidRPr="006143B7" w14:paraId="0864FC5A" w14:textId="77777777" w:rsidTr="002135AB">
              <w:trPr>
                <w:trHeight w:val="450"/>
                <w:jc w:val="center"/>
              </w:trPr>
              <w:tc>
                <w:tcPr>
                  <w:tcW w:w="2035" w:type="pct"/>
                  <w:shd w:val="clear" w:color="auto" w:fill="auto"/>
                  <w:noWrap/>
                  <w:vAlign w:val="bottom"/>
                </w:tcPr>
                <w:p w14:paraId="55E29623" w14:textId="77777777" w:rsidR="00017525" w:rsidRPr="006143B7" w:rsidRDefault="00017525" w:rsidP="006143B7">
                  <w:pPr>
                    <w:spacing w:before="0"/>
                    <w:rPr>
                      <w:rFonts w:asciiTheme="minorHAnsi" w:hAnsiTheme="minorHAnsi" w:cstheme="minorHAnsi"/>
                      <w:sz w:val="20"/>
                      <w:szCs w:val="20"/>
                    </w:rPr>
                  </w:pPr>
                </w:p>
              </w:tc>
              <w:tc>
                <w:tcPr>
                  <w:tcW w:w="999" w:type="pct"/>
                  <w:gridSpan w:val="2"/>
                  <w:shd w:val="clear" w:color="auto" w:fill="auto"/>
                  <w:vAlign w:val="center"/>
                </w:tcPr>
                <w:p w14:paraId="70A6B1FA" w14:textId="77777777" w:rsidR="00017525" w:rsidRPr="006143B7" w:rsidRDefault="00017525" w:rsidP="006143B7">
                  <w:pPr>
                    <w:spacing w:before="0"/>
                    <w:rPr>
                      <w:rFonts w:asciiTheme="minorHAnsi" w:hAnsiTheme="minorHAnsi" w:cstheme="minorHAnsi"/>
                      <w:sz w:val="20"/>
                      <w:szCs w:val="20"/>
                    </w:rPr>
                  </w:pPr>
                </w:p>
              </w:tc>
              <w:tc>
                <w:tcPr>
                  <w:tcW w:w="1965" w:type="pct"/>
                  <w:gridSpan w:val="4"/>
                  <w:shd w:val="clear" w:color="auto" w:fill="auto"/>
                  <w:vAlign w:val="center"/>
                </w:tcPr>
                <w:p w14:paraId="4606A7E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 EURO =  …………………………..LEI</w:t>
                  </w:r>
                </w:p>
              </w:tc>
            </w:tr>
            <w:tr w:rsidR="00017525" w:rsidRPr="006143B7" w14:paraId="5DDBD4A5" w14:textId="77777777" w:rsidTr="002135AB">
              <w:trPr>
                <w:trHeight w:val="450"/>
                <w:jc w:val="center"/>
              </w:trPr>
              <w:tc>
                <w:tcPr>
                  <w:tcW w:w="2035" w:type="pct"/>
                  <w:tcBorders>
                    <w:bottom w:val="single" w:sz="4" w:space="0" w:color="auto"/>
                  </w:tcBorders>
                  <w:shd w:val="clear" w:color="auto" w:fill="auto"/>
                  <w:noWrap/>
                  <w:vAlign w:val="bottom"/>
                </w:tcPr>
                <w:p w14:paraId="2531C697" w14:textId="77777777" w:rsidR="00017525" w:rsidRPr="006143B7" w:rsidRDefault="00017525" w:rsidP="006143B7">
                  <w:pPr>
                    <w:spacing w:before="0"/>
                    <w:rPr>
                      <w:rFonts w:asciiTheme="minorHAnsi" w:hAnsiTheme="minorHAnsi" w:cstheme="minorHAnsi"/>
                      <w:sz w:val="20"/>
                      <w:szCs w:val="20"/>
                    </w:rPr>
                  </w:pPr>
                </w:p>
              </w:tc>
              <w:tc>
                <w:tcPr>
                  <w:tcW w:w="999" w:type="pct"/>
                  <w:gridSpan w:val="2"/>
                  <w:tcBorders>
                    <w:bottom w:val="single" w:sz="4" w:space="0" w:color="auto"/>
                  </w:tcBorders>
                  <w:shd w:val="clear" w:color="auto" w:fill="auto"/>
                  <w:vAlign w:val="center"/>
                </w:tcPr>
                <w:p w14:paraId="019C43A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din data de :</w:t>
                  </w:r>
                </w:p>
              </w:tc>
              <w:tc>
                <w:tcPr>
                  <w:tcW w:w="1965" w:type="pct"/>
                  <w:gridSpan w:val="4"/>
                  <w:tcBorders>
                    <w:bottom w:val="single" w:sz="4" w:space="0" w:color="auto"/>
                  </w:tcBorders>
                  <w:shd w:val="clear" w:color="auto" w:fill="auto"/>
                  <w:vAlign w:val="center"/>
                </w:tcPr>
                <w:p w14:paraId="62DD4639" w14:textId="77777777" w:rsidR="00017525" w:rsidRPr="006143B7" w:rsidRDefault="00017525" w:rsidP="006143B7">
                  <w:pPr>
                    <w:spacing w:before="0"/>
                    <w:rPr>
                      <w:rFonts w:asciiTheme="minorHAnsi" w:hAnsiTheme="minorHAnsi" w:cstheme="minorHAnsi"/>
                      <w:sz w:val="20"/>
                      <w:szCs w:val="20"/>
                    </w:rPr>
                  </w:pPr>
                </w:p>
              </w:tc>
            </w:tr>
            <w:tr w:rsidR="00017525" w:rsidRPr="006143B7" w14:paraId="1C35045A" w14:textId="77777777" w:rsidTr="002135AB">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55799E6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Buget Indicativ al Proiectului (Valori fără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35BD99F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45C7C74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Verificare </w:t>
                  </w:r>
                </w:p>
              </w:tc>
            </w:tr>
            <w:tr w:rsidR="00017525" w:rsidRPr="006143B7" w14:paraId="53C27B2B" w14:textId="77777777" w:rsidTr="002135AB">
              <w:trPr>
                <w:trHeight w:val="473"/>
                <w:jc w:val="center"/>
              </w:trPr>
              <w:tc>
                <w:tcPr>
                  <w:tcW w:w="2035" w:type="pct"/>
                  <w:vMerge w:val="restart"/>
                  <w:tcBorders>
                    <w:top w:val="nil"/>
                    <w:left w:val="single" w:sz="8" w:space="0" w:color="008080"/>
                    <w:right w:val="nil"/>
                  </w:tcBorders>
                  <w:shd w:val="clear" w:color="auto" w:fill="auto"/>
                  <w:vAlign w:val="center"/>
                </w:tcPr>
                <w:p w14:paraId="38F4B97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Denumirea capitolelor de cheltuieli</w:t>
                  </w:r>
                </w:p>
                <w:p w14:paraId="1F7B58E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5A0F685E" w14:textId="77777777" w:rsidR="00017525" w:rsidRPr="006143B7" w:rsidRDefault="00017525" w:rsidP="006143B7">
                  <w:pPr>
                    <w:spacing w:before="0"/>
                    <w:rPr>
                      <w:rFonts w:asciiTheme="minorHAnsi" w:hAnsiTheme="minorHAnsi" w:cstheme="minorHAnsi"/>
                      <w:sz w:val="20"/>
                      <w:szCs w:val="20"/>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1C23CA0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conform SF/DALI</w:t>
                  </w:r>
                  <w:r w:rsidR="00F043D1">
                    <w:rPr>
                      <w:rFonts w:asciiTheme="minorHAnsi" w:hAnsiTheme="minorHAnsi" w:cstheme="minorHAnsi"/>
                      <w:sz w:val="20"/>
                      <w:szCs w:val="20"/>
                    </w:rPr>
                    <w:t>/MJ</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240AF76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Diferenţe fată de Cererea de finanţare</w:t>
                  </w:r>
                </w:p>
              </w:tc>
            </w:tr>
            <w:tr w:rsidR="00017525" w:rsidRPr="006143B7" w14:paraId="599102C0" w14:textId="77777777" w:rsidTr="002135AB">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66FBFC68" w14:textId="77777777" w:rsidR="00017525" w:rsidRPr="006143B7" w:rsidRDefault="00017525" w:rsidP="006143B7">
                  <w:pPr>
                    <w:spacing w:before="0"/>
                    <w:rPr>
                      <w:rFonts w:asciiTheme="minorHAnsi" w:hAnsiTheme="minorHAnsi" w:cstheme="minorHAnsi"/>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6C0F0F2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w:t>
                  </w:r>
                </w:p>
              </w:tc>
              <w:tc>
                <w:tcPr>
                  <w:tcW w:w="500" w:type="pct"/>
                  <w:tcBorders>
                    <w:top w:val="nil"/>
                    <w:left w:val="nil"/>
                    <w:bottom w:val="single" w:sz="4" w:space="0" w:color="008080"/>
                    <w:right w:val="single" w:sz="8" w:space="0" w:color="008080"/>
                  </w:tcBorders>
                  <w:shd w:val="clear" w:color="auto" w:fill="auto"/>
                  <w:vAlign w:val="center"/>
                </w:tcPr>
                <w:p w14:paraId="18C612A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01C7754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w:t>
                  </w:r>
                </w:p>
              </w:tc>
              <w:tc>
                <w:tcPr>
                  <w:tcW w:w="468" w:type="pct"/>
                  <w:tcBorders>
                    <w:top w:val="nil"/>
                    <w:left w:val="nil"/>
                    <w:bottom w:val="single" w:sz="4" w:space="0" w:color="008080"/>
                    <w:right w:val="single" w:sz="8" w:space="0" w:color="008080"/>
                  </w:tcBorders>
                  <w:shd w:val="clear" w:color="auto" w:fill="auto"/>
                  <w:vAlign w:val="center"/>
                </w:tcPr>
                <w:p w14:paraId="5BEA027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3B6EB1B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w:t>
                  </w:r>
                </w:p>
              </w:tc>
              <w:tc>
                <w:tcPr>
                  <w:tcW w:w="497" w:type="pct"/>
                  <w:tcBorders>
                    <w:top w:val="nil"/>
                    <w:left w:val="nil"/>
                    <w:bottom w:val="single" w:sz="4" w:space="0" w:color="008080"/>
                    <w:right w:val="single" w:sz="8" w:space="0" w:color="008080"/>
                  </w:tcBorders>
                  <w:shd w:val="clear" w:color="auto" w:fill="auto"/>
                  <w:vAlign w:val="center"/>
                </w:tcPr>
                <w:p w14:paraId="20A448F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N</w:t>
                  </w:r>
                </w:p>
              </w:tc>
            </w:tr>
            <w:tr w:rsidR="00017525" w:rsidRPr="006143B7" w14:paraId="76409C1B" w14:textId="77777777" w:rsidTr="002135AB">
              <w:trPr>
                <w:trHeight w:val="383"/>
                <w:jc w:val="center"/>
              </w:trPr>
              <w:tc>
                <w:tcPr>
                  <w:tcW w:w="2035" w:type="pct"/>
                  <w:vMerge w:val="restart"/>
                  <w:tcBorders>
                    <w:top w:val="nil"/>
                    <w:left w:val="single" w:sz="8" w:space="0" w:color="008080"/>
                    <w:right w:val="nil"/>
                  </w:tcBorders>
                  <w:shd w:val="clear" w:color="auto" w:fill="auto"/>
                  <w:vAlign w:val="center"/>
                </w:tcPr>
                <w:p w14:paraId="2B236EB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095B631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w:t>
                  </w:r>
                </w:p>
              </w:tc>
              <w:tc>
                <w:tcPr>
                  <w:tcW w:w="500" w:type="pct"/>
                  <w:tcBorders>
                    <w:top w:val="nil"/>
                    <w:left w:val="nil"/>
                    <w:bottom w:val="single" w:sz="4" w:space="0" w:color="008080"/>
                    <w:right w:val="single" w:sz="8" w:space="0" w:color="008080"/>
                  </w:tcBorders>
                  <w:shd w:val="clear" w:color="auto" w:fill="auto"/>
                  <w:vAlign w:val="center"/>
                </w:tcPr>
                <w:p w14:paraId="11F4049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w:t>
                  </w:r>
                </w:p>
              </w:tc>
              <w:tc>
                <w:tcPr>
                  <w:tcW w:w="500" w:type="pct"/>
                  <w:tcBorders>
                    <w:top w:val="nil"/>
                    <w:left w:val="nil"/>
                    <w:bottom w:val="single" w:sz="4" w:space="0" w:color="008080"/>
                    <w:right w:val="single" w:sz="4" w:space="0" w:color="008080"/>
                  </w:tcBorders>
                  <w:shd w:val="clear" w:color="auto" w:fill="auto"/>
                  <w:vAlign w:val="center"/>
                </w:tcPr>
                <w:p w14:paraId="59614CB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w:t>
                  </w:r>
                </w:p>
              </w:tc>
              <w:tc>
                <w:tcPr>
                  <w:tcW w:w="468" w:type="pct"/>
                  <w:tcBorders>
                    <w:top w:val="nil"/>
                    <w:left w:val="nil"/>
                    <w:bottom w:val="single" w:sz="4" w:space="0" w:color="008080"/>
                    <w:right w:val="single" w:sz="8" w:space="0" w:color="008080"/>
                  </w:tcBorders>
                  <w:shd w:val="clear" w:color="auto" w:fill="auto"/>
                  <w:vAlign w:val="center"/>
                </w:tcPr>
                <w:p w14:paraId="04C9720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w:t>
                  </w:r>
                </w:p>
              </w:tc>
              <w:tc>
                <w:tcPr>
                  <w:tcW w:w="500" w:type="pct"/>
                  <w:tcBorders>
                    <w:top w:val="nil"/>
                    <w:left w:val="nil"/>
                    <w:bottom w:val="single" w:sz="4" w:space="0" w:color="008080"/>
                    <w:right w:val="single" w:sz="4" w:space="0" w:color="008080"/>
                  </w:tcBorders>
                  <w:shd w:val="clear" w:color="auto" w:fill="auto"/>
                  <w:vAlign w:val="center"/>
                </w:tcPr>
                <w:p w14:paraId="3F287D6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6</w:t>
                  </w:r>
                </w:p>
              </w:tc>
              <w:tc>
                <w:tcPr>
                  <w:tcW w:w="497" w:type="pct"/>
                  <w:tcBorders>
                    <w:top w:val="nil"/>
                    <w:left w:val="nil"/>
                    <w:bottom w:val="single" w:sz="4" w:space="0" w:color="008080"/>
                    <w:right w:val="single" w:sz="8" w:space="0" w:color="008080"/>
                  </w:tcBorders>
                  <w:shd w:val="clear" w:color="auto" w:fill="auto"/>
                  <w:vAlign w:val="center"/>
                </w:tcPr>
                <w:p w14:paraId="0F60238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7</w:t>
                  </w:r>
                </w:p>
              </w:tc>
            </w:tr>
            <w:tr w:rsidR="00017525" w:rsidRPr="006143B7" w14:paraId="56964E14" w14:textId="77777777" w:rsidTr="002135AB">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27B1A761" w14:textId="77777777" w:rsidR="00017525" w:rsidRPr="006143B7" w:rsidRDefault="00017525" w:rsidP="006143B7">
                  <w:pPr>
                    <w:spacing w:before="0"/>
                    <w:rPr>
                      <w:rFonts w:asciiTheme="minorHAnsi" w:hAnsiTheme="minorHAnsi" w:cstheme="minorHAnsi"/>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656EF98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500" w:type="pct"/>
                  <w:tcBorders>
                    <w:top w:val="nil"/>
                    <w:left w:val="nil"/>
                    <w:bottom w:val="single" w:sz="4" w:space="0" w:color="008080"/>
                    <w:right w:val="single" w:sz="8" w:space="0" w:color="008080"/>
                  </w:tcBorders>
                  <w:shd w:val="clear" w:color="auto" w:fill="auto"/>
                  <w:vAlign w:val="center"/>
                </w:tcPr>
                <w:p w14:paraId="6D684A5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54FA088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468" w:type="pct"/>
                  <w:tcBorders>
                    <w:top w:val="nil"/>
                    <w:left w:val="nil"/>
                    <w:bottom w:val="single" w:sz="4" w:space="0" w:color="008080"/>
                    <w:right w:val="single" w:sz="8" w:space="0" w:color="008080"/>
                  </w:tcBorders>
                  <w:shd w:val="clear" w:color="auto" w:fill="auto"/>
                  <w:vAlign w:val="center"/>
                </w:tcPr>
                <w:p w14:paraId="17264A8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330535C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497" w:type="pct"/>
                  <w:tcBorders>
                    <w:top w:val="nil"/>
                    <w:left w:val="nil"/>
                    <w:bottom w:val="single" w:sz="4" w:space="0" w:color="008080"/>
                    <w:right w:val="single" w:sz="8" w:space="0" w:color="008080"/>
                  </w:tcBorders>
                  <w:shd w:val="clear" w:color="auto" w:fill="auto"/>
                  <w:vAlign w:val="center"/>
                </w:tcPr>
                <w:p w14:paraId="69ED7B0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r>
            <w:tr w:rsidR="00017525" w:rsidRPr="006143B7" w14:paraId="025ED20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F3E437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2AFCD4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D63FA5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F87765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AD454F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ECCE57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58B0C2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66BB7D52"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AABE21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1.1 Cheltuieli pentru obţinerea  terenului (N)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7F0D186B"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46EBB1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170B75FC"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2DBA133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568040E8"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1146DDE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F9CCC63"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C3988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7BFD99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60B98E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5F592F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914A8D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89CF02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7B6EC8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6B4F6B1"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D59C78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84896E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3D113D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6F34B1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E939FD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068050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196868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2D08E09"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768968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262A12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CCD9AF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6BF570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57AFBE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1E2AD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25DC80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D18468F" w14:textId="77777777" w:rsidTr="002135AB">
              <w:trPr>
                <w:trHeight w:val="675"/>
                <w:jc w:val="center"/>
              </w:trPr>
              <w:tc>
                <w:tcPr>
                  <w:tcW w:w="2035" w:type="pct"/>
                  <w:tcBorders>
                    <w:top w:val="nil"/>
                    <w:left w:val="single" w:sz="8" w:space="0" w:color="008080"/>
                    <w:bottom w:val="single" w:sz="4" w:space="0" w:color="008080"/>
                    <w:right w:val="nil"/>
                  </w:tcBorders>
                  <w:shd w:val="clear" w:color="auto" w:fill="auto"/>
                </w:tcPr>
                <w:p w14:paraId="45E5DE03"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E8304E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3604719"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F944580"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63B1AE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4844D90"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2A05CE3"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6DFC6D9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757AA7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933CB9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315F4F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C6449E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E74F5E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80A222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7CC91A7"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16E10D4F"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804FCF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26A6C8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7D218C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20CC0A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E47183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878B82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A3D25D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6063E6A"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2C85AB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B4C7E6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09A65D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E43133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E454B4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3648C1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360721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ADCB93A"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89542B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12D815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9C86B4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8C8803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EEBE71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B0D5C2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A946B1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5834B7A3"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0BAD38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A523D8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00E7F0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72C8DA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343B1F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70FFAB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B124D8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3D08411" w14:textId="7777777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7975DDA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lastRenderedPageBreak/>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9C4352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73877C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58003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70DC9B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6FFB1F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A5A433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65C51E6" w14:textId="7777777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5167752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905AE5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9FCEA6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6BA871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CDCF38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377D6D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779CA8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76B7581" w14:textId="7777777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0EBEB3C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502CCB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774DEB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9905EC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290EBC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CB147D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81EFA0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C46C76E" w14:textId="77777777" w:rsidTr="002135AB">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108792D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3C19AFDA" w14:textId="77777777" w:rsidR="00017525" w:rsidRPr="006143B7" w:rsidRDefault="000B26DD"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8" w:space="0" w:color="008080"/>
                    <w:right w:val="single" w:sz="8" w:space="0" w:color="008080"/>
                  </w:tcBorders>
                  <w:shd w:val="clear" w:color="auto" w:fill="auto"/>
                  <w:noWrap/>
                  <w:vAlign w:val="center"/>
                </w:tcPr>
                <w:p w14:paraId="407C254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75AFAC0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8" w:space="0" w:color="008080"/>
                    <w:right w:val="single" w:sz="8" w:space="0" w:color="008080"/>
                  </w:tcBorders>
                  <w:shd w:val="clear" w:color="auto" w:fill="auto"/>
                  <w:noWrap/>
                  <w:vAlign w:val="center"/>
                </w:tcPr>
                <w:p w14:paraId="6F68479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0E8F2FD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8" w:space="0" w:color="008080"/>
                    <w:right w:val="single" w:sz="8" w:space="0" w:color="008080"/>
                  </w:tcBorders>
                  <w:shd w:val="clear" w:color="auto" w:fill="auto"/>
                  <w:noWrap/>
                  <w:vAlign w:val="center"/>
                </w:tcPr>
                <w:p w14:paraId="262A352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546E43AE" w14:textId="77777777" w:rsidTr="002135AB">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025D96C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5B6D7B7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14:paraId="1226B97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72A6A36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7DD8CDE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016055C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67C6E5E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0A50026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527461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EB814E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706BF2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8DF2D5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4DACF4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94E8F8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5E481A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F1BD692"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A78C52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462FD7D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478EE5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E5C23C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FD618A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37DC7A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B61B9A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349A1E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A035A9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3DB7D5A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08C76B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7B2CE1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198A45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7E4831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48667D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22DF29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AD5FB9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E22427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35CFBC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1345A8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0811D2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448E2B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B2DAC0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B4C1C74"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7C1825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5B1655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189CDF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EB047C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BBDF06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0BCCDA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629591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490CDAB"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1EC581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72FC7545"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5A2BCF2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5DB5F097"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27DBB54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2C58E1A"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5FE94F3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7079ED1"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22EE70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C628D9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BDF296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B445A2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843DFD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EEFFC9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7BB49B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3767EF5"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A64674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8DB073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5B02BC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28B917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F58297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43CA78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5F2ECE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927F663"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F1433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3.7.2. Auditul financiar (N)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19AC5007"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286D51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09AA98B3"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70B0B25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45B7987B"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2F61773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6D49B28"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D2419A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CF8951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77BD45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48DF0A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456622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1014FE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A6459C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FE577F5"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551170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2ED956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F886D4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FD5EC4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CD545D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CE4325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96C6ED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014699F"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137FF3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C47D67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AFCB25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B524BC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F33117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5314D1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F67E6F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2FF84481"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A24D51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20F0B5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633402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731FF4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41BF79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FF6A57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4377E6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048A0403"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268C69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897F58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8B4533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8E8CD1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610544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B7E03B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C61F1E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9BC2561"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DC8998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3B64028"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1C82B4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7302598"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D1F0EE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B8BE08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0326E3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51250B79"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1F2C07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4.1 Construcţii şi instalaţii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8CDB6D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6EB753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1FD01D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23D8CA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E497E7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48583F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7ED2139"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536124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666ED4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5AA8AD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A9C910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37575B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C32C19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239368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7532A9C"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F20554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lastRenderedPageBreak/>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6739EB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C9DA9E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78AE1D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606216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43C972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38097F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2E428386" w14:textId="7777777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7C9685E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59ACF1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F07BB2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6A30B6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7F83DA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96269C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F814BB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D6B46BF"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8BC6F9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4.5 Dotări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010D6E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110615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72F3C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0FF61C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057D20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4207D1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528C6D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860F7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D0C084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1A70AB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0524C9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052303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0FF67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B6ECFD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1E8D60E" w14:textId="77777777" w:rsidTr="002135AB">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3862295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8D8974B"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1830E3E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6A4C01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196AB0D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D0DEFB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0AB1CBE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4A374A9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C68AF3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5.1 Organizare de şantier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71628B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825EC7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1EDA39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4A8C1B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91BC99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A109BD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DF5BD11"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6365C2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5.1.1 lucrări de construcţii  şi instalaţii aferente organizării de şantier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79117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59FD3E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F911E5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D448B0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99551B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06CEE1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F9F54C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7632C8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5.1.2 cheltuieli conexe organizării şantierului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2B06B4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50F23C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0DD807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C95F48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FD39C3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41CCAD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58A9B6E7"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E85387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7D491C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0E8BFD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C1407A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775564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B7B8A6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D797C7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3C8DF88"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1DAA08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5.2.1. Comisioanele şi dobânzile aferente creditului băncii finanţatoare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3B4DF287"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85DEC7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644EC98"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D353D8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1E85B092"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09D38CB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E5958D2"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C34229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720184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5504DA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4C1100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D9009F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9DB68D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152537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36BD2BC"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4B1408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F05C1A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AE3F7F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6ADA58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EB55A6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E5B14F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740FE6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9201198"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A806E0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5.2.4. Cota aferentă Casei Sociale a Constructorilor  CSC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C0A0CC9"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589959B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E142531"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35E37C8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732C2113"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7EFDC94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08D6FF7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E4FDBD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8B1CF5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86B858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FEE9F3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05E5DD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F42D3A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1BF742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A45FBAB"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B142EA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5.3 Cheltuieli diverse şi neprevăzute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104ED17B"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AC7051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01C3AE6"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560C4BB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0C1943C"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0D60811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970B827"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9D4A98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6E79B60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E48234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407EF9D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243A82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58962A4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3E16873" w14:textId="77777777" w:rsidR="00017525" w:rsidRPr="006143B7" w:rsidRDefault="00017525" w:rsidP="006143B7">
                  <w:pPr>
                    <w:spacing w:before="0"/>
                    <w:rPr>
                      <w:rFonts w:asciiTheme="minorHAnsi" w:hAnsiTheme="minorHAnsi" w:cstheme="minorHAnsi"/>
                      <w:sz w:val="20"/>
                      <w:szCs w:val="20"/>
                    </w:rPr>
                  </w:pPr>
                </w:p>
              </w:tc>
            </w:tr>
            <w:tr w:rsidR="00017525" w:rsidRPr="006143B7" w14:paraId="7180A1E0"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45588B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06B6298"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2B25A4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F3F2A3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5427B10"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277BF73"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6F85FD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41B76BAE" w14:textId="77777777" w:rsidTr="002135AB">
              <w:trPr>
                <w:trHeight w:val="383"/>
                <w:jc w:val="center"/>
              </w:trPr>
              <w:tc>
                <w:tcPr>
                  <w:tcW w:w="2035" w:type="pct"/>
                  <w:tcBorders>
                    <w:top w:val="nil"/>
                    <w:left w:val="single" w:sz="8" w:space="0" w:color="008080"/>
                    <w:bottom w:val="single" w:sz="4" w:space="0" w:color="008080"/>
                    <w:right w:val="nil"/>
                  </w:tcBorders>
                  <w:vAlign w:val="center"/>
                </w:tcPr>
                <w:p w14:paraId="6ECEFD1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6.1 Pregătirea personalului de exploatare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15D153B9"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noWrap/>
                  <w:vAlign w:val="center"/>
                </w:tcPr>
                <w:p w14:paraId="1A85A25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13B2D8E7"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noWrap/>
                  <w:vAlign w:val="center"/>
                </w:tcPr>
                <w:p w14:paraId="4F37C6D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D43DC3"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4E522DE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F55EE37"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4AAC29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5F8B0B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09F3DD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814E64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4D41FD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8D5867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2937E0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813A32B"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EA0858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F2E715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3BE06E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C1B4A3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DFA332F"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bottom"/>
                </w:tcPr>
                <w:p w14:paraId="428A75C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bottom"/>
                </w:tcPr>
                <w:p w14:paraId="54D6309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28843F5D"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46781E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1F09B71"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688344A"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224AC6A3"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29B32732"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58F363AF"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0C440519" w14:textId="77777777" w:rsidR="00017525" w:rsidRPr="006143B7" w:rsidRDefault="00017525" w:rsidP="006143B7">
                  <w:pPr>
                    <w:spacing w:before="0"/>
                    <w:rPr>
                      <w:rFonts w:asciiTheme="minorHAnsi" w:hAnsiTheme="minorHAnsi" w:cstheme="minorHAnsi"/>
                      <w:sz w:val="20"/>
                      <w:szCs w:val="20"/>
                    </w:rPr>
                  </w:pPr>
                </w:p>
              </w:tc>
            </w:tr>
            <w:tr w:rsidR="00017525" w:rsidRPr="006143B7" w14:paraId="4404E79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47F9DD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ED8014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FB5BA1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9B1C2A7"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3854B8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BAF18C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755DCD0"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4F1AE6AF"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B353F09"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4BFF212"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2B6600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98F9F73"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5E4D89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756F712"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E5146E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39F3FC31"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610B9B0"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B08747"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1428FA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18EB45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AAA4FCB"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2C3E9D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0EE1DA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339FD3BF"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01EA59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2C357C4" w14:textId="77777777" w:rsidR="00017525" w:rsidRPr="006143B7" w:rsidRDefault="00017525" w:rsidP="006143B7">
                  <w:pPr>
                    <w:spacing w:before="0"/>
                    <w:rPr>
                      <w:rFonts w:asciiTheme="minorHAnsi" w:hAnsiTheme="minorHAnsi" w:cstheme="min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6B0ABFBC" w14:textId="77777777" w:rsidR="00017525" w:rsidRPr="006143B7" w:rsidRDefault="00017525" w:rsidP="006143B7">
                  <w:pPr>
                    <w:spacing w:before="0"/>
                    <w:rPr>
                      <w:rFonts w:asciiTheme="minorHAnsi" w:hAnsiTheme="minorHAnsi" w:cstheme="min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166A7EB8" w14:textId="77777777" w:rsidR="00017525" w:rsidRPr="006143B7" w:rsidRDefault="00017525" w:rsidP="006143B7">
                  <w:pPr>
                    <w:spacing w:before="0"/>
                    <w:rPr>
                      <w:rFonts w:asciiTheme="minorHAnsi" w:hAnsiTheme="minorHAnsi" w:cstheme="min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0E8C1038" w14:textId="77777777" w:rsidR="00017525" w:rsidRPr="006143B7" w:rsidRDefault="00017525" w:rsidP="006143B7">
                  <w:pPr>
                    <w:spacing w:before="0"/>
                    <w:rPr>
                      <w:rFonts w:asciiTheme="minorHAnsi" w:hAnsiTheme="minorHAnsi" w:cstheme="min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2E56F0BD" w14:textId="77777777" w:rsidR="00017525" w:rsidRPr="006143B7" w:rsidRDefault="00017525" w:rsidP="006143B7">
                  <w:pPr>
                    <w:spacing w:before="0"/>
                    <w:rPr>
                      <w:rFonts w:asciiTheme="minorHAnsi" w:hAnsiTheme="minorHAnsi" w:cstheme="min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585E4592" w14:textId="77777777" w:rsidR="00017525" w:rsidRPr="006143B7" w:rsidRDefault="00017525" w:rsidP="006143B7">
                  <w:pPr>
                    <w:spacing w:before="0"/>
                    <w:rPr>
                      <w:rFonts w:asciiTheme="minorHAnsi" w:hAnsiTheme="minorHAnsi" w:cstheme="minorHAnsi"/>
                      <w:b/>
                      <w:sz w:val="20"/>
                      <w:szCs w:val="20"/>
                    </w:rPr>
                  </w:pPr>
                </w:p>
              </w:tc>
            </w:tr>
            <w:tr w:rsidR="00017525" w:rsidRPr="006143B7" w14:paraId="67E4617B" w14:textId="77777777" w:rsidTr="002135AB">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158B1AD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14912C0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2053E44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4D699E22"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bl>
          <w:p w14:paraId="3F7C9170" w14:textId="77777777" w:rsidR="00017525" w:rsidRPr="006143B7" w:rsidRDefault="00017525" w:rsidP="006143B7">
            <w:pPr>
              <w:spacing w:before="0"/>
              <w:rPr>
                <w:rFonts w:asciiTheme="minorHAnsi" w:hAnsiTheme="minorHAnsi" w:cstheme="minorHAnsi"/>
                <w:sz w:val="20"/>
                <w:szCs w:val="20"/>
              </w:rPr>
            </w:pPr>
          </w:p>
          <w:p w14:paraId="28E442CA" w14:textId="77777777" w:rsidR="00017525" w:rsidRDefault="00017525" w:rsidP="006143B7">
            <w:pPr>
              <w:spacing w:before="0"/>
              <w:rPr>
                <w:rFonts w:asciiTheme="minorHAnsi" w:hAnsiTheme="minorHAnsi" w:cstheme="minorHAnsi"/>
                <w:b/>
                <w:i/>
                <w:sz w:val="20"/>
                <w:szCs w:val="20"/>
              </w:rPr>
            </w:pPr>
            <w:r w:rsidRPr="006143B7">
              <w:rPr>
                <w:rFonts w:asciiTheme="minorHAnsi" w:hAnsiTheme="minorHAnsi" w:cstheme="minorHAnsi"/>
                <w:b/>
                <w:i/>
                <w:sz w:val="20"/>
                <w:szCs w:val="20"/>
              </w:rPr>
              <w:t>Toate costurile vor fi exprimate în EURO, şi se vor baza pe Studiul de fezabilitate (întocmit în conformitate cu prevederile HG 907/2016)</w:t>
            </w:r>
          </w:p>
          <w:p w14:paraId="57E315B3" w14:textId="77777777" w:rsidR="006143B7" w:rsidRPr="006143B7" w:rsidRDefault="006143B7" w:rsidP="006143B7">
            <w:pPr>
              <w:spacing w:before="0"/>
              <w:rPr>
                <w:rFonts w:asciiTheme="minorHAnsi" w:hAnsiTheme="minorHAnsi" w:cstheme="minorHAnsi"/>
                <w:b/>
                <w:i/>
                <w:sz w:val="20"/>
                <w:szCs w:val="20"/>
              </w:rPr>
            </w:pPr>
          </w:p>
          <w:p w14:paraId="3DC4577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 Euro = ................LEI (Rata de conversie între Euro şi moneda naţională pentru Romania este cea publicată de Banca Central Europeană pe Internet la adresa : &lt;http://www.ecb.int/index.html&gt; la data întocmirii Studiului de fezabilitate</w:t>
            </w:r>
          </w:p>
        </w:tc>
      </w:tr>
      <w:tr w:rsidR="00017525" w:rsidRPr="00D24022" w14:paraId="23FA4AE4" w14:textId="77777777" w:rsidTr="002135AB">
        <w:trPr>
          <w:trHeight w:val="396"/>
        </w:trPr>
        <w:tc>
          <w:tcPr>
            <w:tcW w:w="9648" w:type="dxa"/>
            <w:gridSpan w:val="10"/>
            <w:tcBorders>
              <w:top w:val="single" w:sz="4" w:space="0" w:color="auto"/>
            </w:tcBorders>
            <w:shd w:val="clear" w:color="auto" w:fill="auto"/>
          </w:tcPr>
          <w:p w14:paraId="5449882F" w14:textId="77777777" w:rsidR="00017525" w:rsidRPr="006143B7" w:rsidRDefault="00017525" w:rsidP="00F043D1">
            <w:pPr>
              <w:spacing w:before="0"/>
              <w:rPr>
                <w:rFonts w:asciiTheme="minorHAnsi" w:hAnsiTheme="minorHAnsi" w:cstheme="minorHAnsi"/>
                <w:sz w:val="20"/>
                <w:szCs w:val="20"/>
              </w:rPr>
            </w:pPr>
          </w:p>
        </w:tc>
      </w:tr>
      <w:tr w:rsidR="00017525" w:rsidRPr="00D24022" w14:paraId="400A9FE4" w14:textId="77777777" w:rsidTr="002135AB">
        <w:trPr>
          <w:trHeight w:val="563"/>
        </w:trPr>
        <w:tc>
          <w:tcPr>
            <w:tcW w:w="9648" w:type="dxa"/>
            <w:gridSpan w:val="10"/>
            <w:tcBorders>
              <w:bottom w:val="nil"/>
            </w:tcBorders>
            <w:shd w:val="clear" w:color="auto" w:fill="auto"/>
            <w:vAlign w:val="center"/>
          </w:tcPr>
          <w:tbl>
            <w:tblPr>
              <w:tblW w:w="8435" w:type="dxa"/>
              <w:tblLayout w:type="fixed"/>
              <w:tblLook w:val="04A0" w:firstRow="1" w:lastRow="0" w:firstColumn="1" w:lastColumn="0" w:noHBand="0" w:noVBand="1"/>
            </w:tblPr>
            <w:tblGrid>
              <w:gridCol w:w="2278"/>
              <w:gridCol w:w="2211"/>
              <w:gridCol w:w="1894"/>
              <w:gridCol w:w="2052"/>
            </w:tblGrid>
            <w:tr w:rsidR="00017525" w:rsidRPr="006143B7" w14:paraId="334C878E" w14:textId="77777777" w:rsidTr="002135AB">
              <w:trPr>
                <w:trHeight w:val="473"/>
              </w:trPr>
              <w:tc>
                <w:tcPr>
                  <w:tcW w:w="8434"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14:paraId="5417E22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Plan Financiar Măsura6/6B                                                                                                       Euro</w:t>
                  </w:r>
                </w:p>
              </w:tc>
            </w:tr>
            <w:tr w:rsidR="00017525" w:rsidRPr="006143B7" w14:paraId="0F8D75AE" w14:textId="77777777" w:rsidTr="002135AB">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19F916B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03E888C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0AD3F32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neeligibile</w:t>
                  </w:r>
                </w:p>
              </w:tc>
              <w:tc>
                <w:tcPr>
                  <w:tcW w:w="2052" w:type="dxa"/>
                  <w:tcBorders>
                    <w:top w:val="single" w:sz="4" w:space="0" w:color="auto"/>
                    <w:left w:val="nil"/>
                    <w:bottom w:val="single" w:sz="4" w:space="0" w:color="auto"/>
                    <w:right w:val="single" w:sz="8" w:space="0" w:color="000000"/>
                  </w:tcBorders>
                  <w:shd w:val="clear" w:color="000000" w:fill="339966"/>
                  <w:vAlign w:val="bottom"/>
                </w:tcPr>
                <w:p w14:paraId="002466E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Total proiect</w:t>
                  </w:r>
                </w:p>
              </w:tc>
            </w:tr>
            <w:tr w:rsidR="00017525" w:rsidRPr="006143B7" w14:paraId="2395C962" w14:textId="77777777" w:rsidTr="002135AB">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40E8570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2C60507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05FBC0D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w:t>
                  </w:r>
                </w:p>
              </w:tc>
              <w:tc>
                <w:tcPr>
                  <w:tcW w:w="2052" w:type="dxa"/>
                  <w:tcBorders>
                    <w:top w:val="single" w:sz="4" w:space="0" w:color="auto"/>
                    <w:left w:val="nil"/>
                    <w:bottom w:val="single" w:sz="4" w:space="0" w:color="auto"/>
                    <w:right w:val="single" w:sz="8" w:space="0" w:color="000000"/>
                  </w:tcBorders>
                  <w:shd w:val="clear" w:color="000000" w:fill="339966"/>
                  <w:vAlign w:val="bottom"/>
                </w:tcPr>
                <w:p w14:paraId="2622E41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w:t>
                  </w:r>
                </w:p>
              </w:tc>
            </w:tr>
            <w:tr w:rsidR="00017525" w:rsidRPr="006143B7" w14:paraId="7C059E09" w14:textId="77777777" w:rsidTr="002135AB">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445B8BD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211" w:type="dxa"/>
                  <w:tcBorders>
                    <w:top w:val="nil"/>
                    <w:left w:val="nil"/>
                    <w:bottom w:val="single" w:sz="4" w:space="0" w:color="auto"/>
                    <w:right w:val="single" w:sz="4" w:space="0" w:color="auto"/>
                  </w:tcBorders>
                  <w:shd w:val="clear" w:color="000000" w:fill="339966"/>
                  <w:noWrap/>
                  <w:vAlign w:val="bottom"/>
                  <w:hideMark/>
                </w:tcPr>
                <w:p w14:paraId="070FBB4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1894" w:type="dxa"/>
                  <w:tcBorders>
                    <w:top w:val="nil"/>
                    <w:left w:val="nil"/>
                    <w:bottom w:val="single" w:sz="4" w:space="0" w:color="auto"/>
                    <w:right w:val="single" w:sz="4" w:space="0" w:color="auto"/>
                  </w:tcBorders>
                  <w:shd w:val="clear" w:color="000000" w:fill="339966"/>
                  <w:noWrap/>
                  <w:vAlign w:val="bottom"/>
                  <w:hideMark/>
                </w:tcPr>
                <w:p w14:paraId="018F566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2052" w:type="dxa"/>
                  <w:tcBorders>
                    <w:top w:val="nil"/>
                    <w:left w:val="nil"/>
                    <w:bottom w:val="single" w:sz="4" w:space="0" w:color="auto"/>
                    <w:right w:val="single" w:sz="8" w:space="0" w:color="auto"/>
                  </w:tcBorders>
                  <w:shd w:val="clear" w:color="000000" w:fill="339966"/>
                  <w:noWrap/>
                  <w:vAlign w:val="bottom"/>
                  <w:hideMark/>
                </w:tcPr>
                <w:p w14:paraId="72F354B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r>
            <w:tr w:rsidR="00017525" w:rsidRPr="006143B7" w14:paraId="0F4B2E01"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7E8CB56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14:paraId="7719280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339966"/>
                  <w:noWrap/>
                  <w:vAlign w:val="center"/>
                  <w:hideMark/>
                </w:tcPr>
                <w:p w14:paraId="1B21AA7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4" w:space="0" w:color="auto"/>
                    <w:right w:val="single" w:sz="8" w:space="0" w:color="auto"/>
                  </w:tcBorders>
                  <w:shd w:val="clear" w:color="000000" w:fill="C0C0C0"/>
                  <w:noWrap/>
                  <w:vAlign w:val="center"/>
                  <w:hideMark/>
                </w:tcPr>
                <w:p w14:paraId="7595CFA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9EEF5ED"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5230A00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14:paraId="2E77E0D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47F9901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4C18AE9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552DBF58"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0F5D76D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14:paraId="0FA4E59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44093A6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311386F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064ADB65"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5712785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14:paraId="7A9FBEF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5D6D819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4D1052F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0E45B3B"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00CF5E2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14:paraId="2E5AC07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6A95D8E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11AF65E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0196443E"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238CAEE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14:paraId="671E2D1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0BB53B3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42ACFDE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EF4959C"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7CC4BB8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14:paraId="225A8B4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____%</w:t>
                  </w:r>
                </w:p>
              </w:tc>
              <w:tc>
                <w:tcPr>
                  <w:tcW w:w="1894" w:type="dxa"/>
                  <w:tcBorders>
                    <w:top w:val="nil"/>
                    <w:left w:val="nil"/>
                    <w:bottom w:val="single" w:sz="4" w:space="0" w:color="auto"/>
                    <w:right w:val="single" w:sz="4" w:space="0" w:color="auto"/>
                  </w:tcBorders>
                  <w:shd w:val="clear" w:color="auto" w:fill="339966"/>
                  <w:noWrap/>
                  <w:vAlign w:val="bottom"/>
                  <w:hideMark/>
                </w:tcPr>
                <w:p w14:paraId="069CE29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4" w:space="0" w:color="auto"/>
                    <w:right w:val="single" w:sz="8" w:space="0" w:color="auto"/>
                  </w:tcBorders>
                  <w:shd w:val="clear" w:color="auto" w:fill="339966"/>
                  <w:noWrap/>
                  <w:vAlign w:val="bottom"/>
                  <w:hideMark/>
                </w:tcPr>
                <w:p w14:paraId="4BAE0B4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r>
            <w:tr w:rsidR="00017525" w:rsidRPr="006143B7" w14:paraId="46616222"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381C7F8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14:paraId="3856240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auto" w:fill="339966"/>
                  <w:noWrap/>
                  <w:vAlign w:val="bottom"/>
                  <w:hideMark/>
                </w:tcPr>
                <w:p w14:paraId="5BB2132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4" w:space="0" w:color="auto"/>
                    <w:right w:val="single" w:sz="8" w:space="0" w:color="auto"/>
                  </w:tcBorders>
                  <w:shd w:val="clear" w:color="auto" w:fill="339966"/>
                  <w:noWrap/>
                  <w:vAlign w:val="bottom"/>
                  <w:hideMark/>
                </w:tcPr>
                <w:p w14:paraId="59950EB0" w14:textId="77777777" w:rsidR="00017525" w:rsidRPr="006143B7" w:rsidRDefault="00017525" w:rsidP="006143B7">
                  <w:pPr>
                    <w:spacing w:before="0"/>
                    <w:rPr>
                      <w:rFonts w:asciiTheme="minorHAnsi" w:hAnsiTheme="minorHAnsi" w:cstheme="minorHAnsi"/>
                      <w:sz w:val="20"/>
                      <w:szCs w:val="20"/>
                    </w:rPr>
                  </w:pPr>
                </w:p>
              </w:tc>
            </w:tr>
            <w:tr w:rsidR="00017525" w:rsidRPr="006143B7" w14:paraId="0628FC51" w14:textId="77777777" w:rsidTr="002135AB">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14:paraId="20FE974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14:paraId="61FE725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____%</w:t>
                  </w:r>
                </w:p>
              </w:tc>
              <w:tc>
                <w:tcPr>
                  <w:tcW w:w="1894" w:type="dxa"/>
                  <w:tcBorders>
                    <w:top w:val="nil"/>
                    <w:left w:val="nil"/>
                    <w:bottom w:val="single" w:sz="8" w:space="0" w:color="auto"/>
                    <w:right w:val="single" w:sz="4" w:space="0" w:color="auto"/>
                  </w:tcBorders>
                  <w:shd w:val="clear" w:color="auto" w:fill="339966"/>
                  <w:noWrap/>
                  <w:vAlign w:val="bottom"/>
                  <w:hideMark/>
                </w:tcPr>
                <w:p w14:paraId="7975042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8" w:space="0" w:color="auto"/>
                    <w:right w:val="single" w:sz="8" w:space="0" w:color="auto"/>
                  </w:tcBorders>
                  <w:shd w:val="clear" w:color="auto" w:fill="339966"/>
                  <w:noWrap/>
                  <w:vAlign w:val="bottom"/>
                  <w:hideMark/>
                </w:tcPr>
                <w:p w14:paraId="192D9E9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r>
          </w:tbl>
          <w:p w14:paraId="6D646885" w14:textId="77777777" w:rsidR="00017525" w:rsidRPr="006143B7" w:rsidRDefault="00017525" w:rsidP="006143B7">
            <w:pPr>
              <w:spacing w:before="0"/>
              <w:rPr>
                <w:rFonts w:asciiTheme="minorHAnsi" w:hAnsiTheme="minorHAnsi" w:cstheme="minorHAnsi"/>
                <w:sz w:val="20"/>
                <w:szCs w:val="20"/>
              </w:rPr>
            </w:pPr>
          </w:p>
        </w:tc>
      </w:tr>
      <w:tr w:rsidR="00017525" w:rsidRPr="00D24022" w14:paraId="2E3D02B0" w14:textId="77777777" w:rsidTr="002135AB">
        <w:trPr>
          <w:trHeight w:val="563"/>
        </w:trPr>
        <w:tc>
          <w:tcPr>
            <w:tcW w:w="9648" w:type="dxa"/>
            <w:gridSpan w:val="10"/>
            <w:tcBorders>
              <w:top w:val="nil"/>
              <w:left w:val="nil"/>
              <w:bottom w:val="single" w:sz="12" w:space="0" w:color="auto"/>
              <w:right w:val="nil"/>
            </w:tcBorders>
            <w:shd w:val="clear" w:color="auto" w:fill="auto"/>
            <w:vAlign w:val="center"/>
          </w:tcPr>
          <w:p w14:paraId="72A4C51E" w14:textId="77777777" w:rsidR="00017525" w:rsidRPr="00D24022" w:rsidRDefault="00017525" w:rsidP="00811D02">
            <w:pPr>
              <w:spacing w:before="0"/>
              <w:rPr>
                <w:rFonts w:cs="Calibri"/>
                <w:sz w:val="24"/>
                <w:szCs w:val="24"/>
              </w:rPr>
            </w:pPr>
          </w:p>
          <w:p w14:paraId="362B0131" w14:textId="77777777" w:rsidR="00017525" w:rsidRPr="00811D02" w:rsidRDefault="00017525" w:rsidP="00811D02">
            <w:pPr>
              <w:spacing w:before="0"/>
              <w:rPr>
                <w:rFonts w:cs="Calibri"/>
                <w:szCs w:val="24"/>
              </w:rPr>
            </w:pPr>
            <w:r w:rsidRPr="00811D02">
              <w:rPr>
                <w:rFonts w:cs="Calibri"/>
                <w:szCs w:val="24"/>
              </w:rPr>
              <w:t>Formule de calcul:                                               Restricţii</w:t>
            </w:r>
          </w:p>
          <w:p w14:paraId="2AD980DB" w14:textId="77777777" w:rsidR="00017525" w:rsidRPr="00811D02" w:rsidRDefault="00017525" w:rsidP="00811D02">
            <w:pPr>
              <w:spacing w:before="0"/>
              <w:rPr>
                <w:rFonts w:cs="Calibri"/>
                <w:szCs w:val="24"/>
              </w:rPr>
            </w:pPr>
            <w:r w:rsidRPr="00811D02">
              <w:rPr>
                <w:rFonts w:cs="Calibri"/>
                <w:szCs w:val="24"/>
              </w:rPr>
              <w:t xml:space="preserve">       Col.3</w:t>
            </w:r>
            <w:r w:rsidR="00811D02" w:rsidRPr="00811D02">
              <w:rPr>
                <w:rFonts w:cs="Calibri"/>
                <w:szCs w:val="24"/>
              </w:rPr>
              <w:t xml:space="preserve"> = col.1 + col.2            </w:t>
            </w:r>
            <w:r w:rsidRPr="00811D02">
              <w:rPr>
                <w:rFonts w:cs="Calibri"/>
                <w:szCs w:val="24"/>
              </w:rPr>
              <w:t xml:space="preserve"> R.1, col.1= Procent contribuţie publică</w:t>
            </w:r>
            <w:r w:rsidRPr="00811D02" w:rsidDel="00CC42EF">
              <w:rPr>
                <w:rFonts w:cs="Calibri"/>
                <w:szCs w:val="24"/>
              </w:rPr>
              <w:t xml:space="preserve"> </w:t>
            </w:r>
            <w:r w:rsidRPr="00811D02">
              <w:rPr>
                <w:rFonts w:cs="Calibri"/>
                <w:szCs w:val="24"/>
              </w:rPr>
              <w:t>x R. 4, col.1</w:t>
            </w:r>
          </w:p>
          <w:p w14:paraId="7531130B" w14:textId="77777777" w:rsidR="00017525" w:rsidRPr="00811D02" w:rsidRDefault="00017525" w:rsidP="00811D02">
            <w:pPr>
              <w:spacing w:before="0"/>
              <w:rPr>
                <w:rFonts w:cs="Calibri"/>
                <w:szCs w:val="24"/>
              </w:rPr>
            </w:pPr>
            <w:r w:rsidRPr="00811D02">
              <w:rPr>
                <w:rFonts w:cs="Calibri"/>
                <w:szCs w:val="24"/>
              </w:rPr>
              <w:t xml:space="preserve">       R.4  = R.1 + R.2 + R.3                                               </w:t>
            </w:r>
          </w:p>
          <w:p w14:paraId="76B483C1" w14:textId="77777777" w:rsidR="00017525" w:rsidRPr="00811D02" w:rsidRDefault="00017525" w:rsidP="00811D02">
            <w:pPr>
              <w:spacing w:before="0"/>
              <w:rPr>
                <w:rFonts w:cs="Calibri"/>
                <w:szCs w:val="24"/>
              </w:rPr>
            </w:pPr>
            <w:r w:rsidRPr="00811D02">
              <w:rPr>
                <w:rFonts w:cs="Calibri"/>
                <w:szCs w:val="24"/>
              </w:rPr>
              <w:t xml:space="preserve">       R.2 = </w:t>
            </w:r>
            <w:r w:rsidR="00811D02" w:rsidRPr="00811D02">
              <w:rPr>
                <w:rFonts w:cs="Calibri"/>
                <w:szCs w:val="24"/>
              </w:rPr>
              <w:t xml:space="preserve">R.2.1 + R.2.2                 </w:t>
            </w:r>
            <w:r w:rsidRPr="00811D02">
              <w:rPr>
                <w:rFonts w:cs="Calibri"/>
                <w:szCs w:val="24"/>
              </w:rPr>
              <w:t>Procent avans = Avans solicitat / Ajutor public nerambursabil *100</w:t>
            </w:r>
          </w:p>
          <w:p w14:paraId="062F7F93" w14:textId="77777777" w:rsidR="00017525" w:rsidRDefault="00017525" w:rsidP="00017525">
            <w:pPr>
              <w:rPr>
                <w:rFonts w:cs="Calibri"/>
                <w:sz w:val="24"/>
                <w:szCs w:val="24"/>
              </w:rPr>
            </w:pPr>
          </w:p>
          <w:p w14:paraId="673DD2A3" w14:textId="77777777" w:rsidR="00F043D1" w:rsidRDefault="00F043D1" w:rsidP="00017525">
            <w:pPr>
              <w:rPr>
                <w:rFonts w:cs="Calibri"/>
                <w:sz w:val="24"/>
                <w:szCs w:val="24"/>
              </w:rPr>
            </w:pPr>
          </w:p>
          <w:p w14:paraId="49C6A5CF" w14:textId="77777777" w:rsidR="00F043D1" w:rsidRDefault="00F043D1" w:rsidP="00017525">
            <w:pPr>
              <w:rPr>
                <w:rFonts w:cs="Calibri"/>
                <w:sz w:val="24"/>
                <w:szCs w:val="24"/>
              </w:rPr>
            </w:pPr>
          </w:p>
          <w:p w14:paraId="64D3D3EF" w14:textId="77777777" w:rsidR="00F043D1" w:rsidRDefault="00F043D1" w:rsidP="00017525">
            <w:pPr>
              <w:rPr>
                <w:rFonts w:cs="Calibri"/>
                <w:sz w:val="24"/>
                <w:szCs w:val="24"/>
              </w:rPr>
            </w:pPr>
          </w:p>
          <w:p w14:paraId="2D765A95" w14:textId="77777777" w:rsidR="00F043D1" w:rsidRDefault="00F043D1" w:rsidP="00017525">
            <w:pPr>
              <w:rPr>
                <w:rFonts w:cs="Calibri"/>
                <w:sz w:val="24"/>
                <w:szCs w:val="24"/>
              </w:rPr>
            </w:pPr>
          </w:p>
          <w:p w14:paraId="307DC90B" w14:textId="77777777" w:rsidR="00F043D1" w:rsidRDefault="00F043D1" w:rsidP="00017525">
            <w:pPr>
              <w:rPr>
                <w:rFonts w:cs="Calibri"/>
                <w:sz w:val="24"/>
                <w:szCs w:val="24"/>
              </w:rPr>
            </w:pPr>
          </w:p>
          <w:p w14:paraId="64966656" w14:textId="77777777" w:rsidR="00F043D1" w:rsidRDefault="00F043D1" w:rsidP="00017525">
            <w:pPr>
              <w:rPr>
                <w:rFonts w:cs="Calibri"/>
                <w:sz w:val="24"/>
                <w:szCs w:val="24"/>
              </w:rPr>
            </w:pPr>
          </w:p>
          <w:p w14:paraId="78E0EC0C" w14:textId="77777777" w:rsidR="00F043D1" w:rsidRDefault="00F043D1" w:rsidP="00017525">
            <w:pPr>
              <w:rPr>
                <w:rFonts w:cs="Calibri"/>
                <w:sz w:val="24"/>
                <w:szCs w:val="24"/>
              </w:rPr>
            </w:pPr>
          </w:p>
          <w:p w14:paraId="67CC7D65" w14:textId="77777777" w:rsidR="00F043D1" w:rsidRPr="006143B7" w:rsidRDefault="00F043D1" w:rsidP="00F043D1">
            <w:pPr>
              <w:spacing w:before="0"/>
              <w:jc w:val="center"/>
              <w:rPr>
                <w:rFonts w:asciiTheme="minorHAnsi" w:hAnsiTheme="minorHAnsi" w:cstheme="minorHAnsi"/>
                <w:sz w:val="20"/>
                <w:szCs w:val="20"/>
              </w:rPr>
            </w:pPr>
            <w:r w:rsidRPr="006143B7">
              <w:rPr>
                <w:rFonts w:asciiTheme="minorHAnsi" w:hAnsiTheme="minorHAnsi" w:cstheme="minorHAnsi"/>
                <w:sz w:val="20"/>
                <w:szCs w:val="20"/>
              </w:rPr>
              <w:t>Buget indicativ (Euro)  conform HG 28/2008 - pentru obiectivele/proiectele de investiții prevăzute la art. 15 din HG 907/2016</w:t>
            </w:r>
          </w:p>
          <w:p w14:paraId="2AF38168" w14:textId="77777777" w:rsidR="00F043D1" w:rsidRPr="006143B7" w:rsidRDefault="00F043D1" w:rsidP="00F043D1">
            <w:pPr>
              <w:spacing w:before="0"/>
              <w:jc w:val="center"/>
              <w:rPr>
                <w:rFonts w:asciiTheme="minorHAnsi" w:hAnsiTheme="minorHAnsi" w:cstheme="minorHAnsi"/>
                <w:sz w:val="20"/>
                <w:szCs w:val="20"/>
              </w:rPr>
            </w:pPr>
            <w:r w:rsidRPr="006143B7">
              <w:rPr>
                <w:rFonts w:asciiTheme="minorHAnsi" w:hAnsiTheme="minorHAnsi" w:cstheme="minorHAnsi"/>
                <w:sz w:val="20"/>
                <w:szCs w:val="20"/>
              </w:rPr>
              <w:t>S-a utilizat cursul de transformare</w:t>
            </w:r>
          </w:p>
          <w:p w14:paraId="5AB833F8" w14:textId="77777777" w:rsidR="00F043D1" w:rsidRPr="006143B7" w:rsidRDefault="00F043D1" w:rsidP="00F043D1">
            <w:pPr>
              <w:spacing w:before="0"/>
              <w:jc w:val="right"/>
              <w:rPr>
                <w:rFonts w:asciiTheme="minorHAnsi" w:hAnsiTheme="minorHAnsi" w:cstheme="minorHAnsi"/>
                <w:sz w:val="20"/>
                <w:szCs w:val="20"/>
              </w:rPr>
            </w:pPr>
            <w:r w:rsidRPr="006143B7">
              <w:rPr>
                <w:rFonts w:asciiTheme="minorHAnsi" w:hAnsiTheme="minorHAnsi" w:cstheme="minorHAnsi"/>
                <w:sz w:val="20"/>
                <w:szCs w:val="20"/>
              </w:rPr>
              <w:t>1 Euro = …………………..LEI</w:t>
            </w:r>
          </w:p>
          <w:p w14:paraId="67AE8BFB" w14:textId="77777777" w:rsidR="00F043D1" w:rsidRPr="00F043D1" w:rsidRDefault="00F043D1" w:rsidP="00F043D1">
            <w:pPr>
              <w:spacing w:before="0"/>
              <w:jc w:val="right"/>
              <w:rPr>
                <w:rFonts w:asciiTheme="minorHAnsi" w:hAnsiTheme="minorHAnsi" w:cstheme="minorHAnsi"/>
                <w:sz w:val="20"/>
                <w:szCs w:val="20"/>
              </w:rPr>
            </w:pPr>
            <w:r w:rsidRPr="006143B7">
              <w:rPr>
                <w:rFonts w:asciiTheme="minorHAnsi" w:hAnsiTheme="minorHAnsi" w:cstheme="minorHAnsi"/>
                <w:sz w:val="20"/>
                <w:szCs w:val="20"/>
              </w:rPr>
              <w:t>di</w:t>
            </w:r>
            <w:r>
              <w:rPr>
                <w:rFonts w:asciiTheme="minorHAnsi" w:hAnsiTheme="minorHAnsi" w:cstheme="minorHAnsi"/>
                <w:sz w:val="20"/>
                <w:szCs w:val="20"/>
              </w:rPr>
              <w:t>n data de:____/_____/__________</w:t>
            </w:r>
          </w:p>
        </w:tc>
      </w:tr>
    </w:tbl>
    <w:tbl>
      <w:tblPr>
        <w:tblpPr w:leftFromText="180" w:rightFromText="180" w:vertAnchor="text" w:horzAnchor="margin" w:tblpY="1"/>
        <w:tblOverlap w:val="never"/>
        <w:tblW w:w="9606" w:type="dxa"/>
        <w:tblLayout w:type="fixed"/>
        <w:tblLook w:val="04A0" w:firstRow="1" w:lastRow="0" w:firstColumn="1" w:lastColumn="0" w:noHBand="0" w:noVBand="1"/>
      </w:tblPr>
      <w:tblGrid>
        <w:gridCol w:w="3347"/>
        <w:gridCol w:w="994"/>
        <w:gridCol w:w="994"/>
        <w:gridCol w:w="994"/>
        <w:gridCol w:w="994"/>
        <w:gridCol w:w="870"/>
        <w:gridCol w:w="1413"/>
      </w:tblGrid>
      <w:tr w:rsidR="00C40B47" w:rsidRPr="00D24022" w14:paraId="1B0980B3" w14:textId="77777777" w:rsidTr="00811D02">
        <w:trPr>
          <w:trHeight w:val="838"/>
        </w:trPr>
        <w:tc>
          <w:tcPr>
            <w:tcW w:w="3347" w:type="dxa"/>
            <w:vMerge w:val="restart"/>
            <w:tcBorders>
              <w:top w:val="single" w:sz="8" w:space="0" w:color="auto"/>
              <w:left w:val="single" w:sz="8" w:space="0" w:color="auto"/>
              <w:right w:val="single" w:sz="4" w:space="0" w:color="auto"/>
            </w:tcBorders>
            <w:shd w:val="clear" w:color="auto" w:fill="auto"/>
            <w:noWrap/>
            <w:vAlign w:val="center"/>
          </w:tcPr>
          <w:p w14:paraId="759CDFFE"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lastRenderedPageBreak/>
              <w:t xml:space="preserve">  Buget Indicativ al Proiectului (valori fără TVA) </w:t>
            </w:r>
          </w:p>
        </w:tc>
        <w:tc>
          <w:tcPr>
            <w:tcW w:w="6259" w:type="dxa"/>
            <w:gridSpan w:val="6"/>
            <w:tcBorders>
              <w:top w:val="single" w:sz="8" w:space="0" w:color="auto"/>
              <w:left w:val="single" w:sz="4" w:space="0" w:color="auto"/>
              <w:bottom w:val="single" w:sz="4" w:space="0" w:color="auto"/>
              <w:right w:val="single" w:sz="8" w:space="0" w:color="000000"/>
            </w:tcBorders>
            <w:shd w:val="clear" w:color="auto" w:fill="auto"/>
            <w:vAlign w:val="center"/>
          </w:tcPr>
          <w:p w14:paraId="1E4A0D1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S-a utiliza</w:t>
            </w:r>
            <w:r w:rsidR="00F043D1">
              <w:rPr>
                <w:rFonts w:asciiTheme="minorHAnsi" w:hAnsiTheme="minorHAnsi" w:cstheme="minorHAnsi"/>
                <w:sz w:val="20"/>
                <w:szCs w:val="20"/>
              </w:rPr>
              <w:t>t cursul de schimb           1 euro</w:t>
            </w:r>
            <w:r w:rsidRPr="00811D02">
              <w:rPr>
                <w:rFonts w:asciiTheme="minorHAnsi" w:hAnsiTheme="minorHAnsi" w:cstheme="minorHAnsi"/>
                <w:sz w:val="20"/>
                <w:szCs w:val="20"/>
              </w:rPr>
              <w:t xml:space="preserve"> = ________Lei,</w:t>
            </w:r>
          </w:p>
          <w:p w14:paraId="19E5AC2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                             la data de:____/_____/__________</w:t>
            </w:r>
          </w:p>
        </w:tc>
      </w:tr>
      <w:tr w:rsidR="00C40B47" w:rsidRPr="00D24022" w14:paraId="02FB8243" w14:textId="77777777" w:rsidTr="00811D02">
        <w:trPr>
          <w:trHeight w:val="69"/>
        </w:trPr>
        <w:tc>
          <w:tcPr>
            <w:tcW w:w="3347" w:type="dxa"/>
            <w:vMerge/>
            <w:tcBorders>
              <w:left w:val="single" w:sz="8" w:space="0" w:color="auto"/>
              <w:bottom w:val="single" w:sz="4" w:space="0" w:color="auto"/>
              <w:right w:val="single" w:sz="4" w:space="0" w:color="auto"/>
            </w:tcBorders>
            <w:shd w:val="clear" w:color="auto" w:fill="auto"/>
            <w:noWrap/>
            <w:vAlign w:val="center"/>
            <w:hideMark/>
          </w:tcPr>
          <w:p w14:paraId="569B1F87" w14:textId="77777777" w:rsidR="00C40B47" w:rsidRPr="00811D02" w:rsidRDefault="00C40B47" w:rsidP="00811D02">
            <w:pPr>
              <w:spacing w:before="0"/>
              <w:rPr>
                <w:rFonts w:asciiTheme="minorHAnsi" w:hAnsiTheme="minorHAnsi" w:cstheme="minorHAnsi"/>
                <w:sz w:val="20"/>
                <w:szCs w:val="20"/>
              </w:rPr>
            </w:pPr>
          </w:p>
        </w:tc>
        <w:tc>
          <w:tcPr>
            <w:tcW w:w="19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15695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Cheltuieli conform Cererii de finanţare  </w:t>
            </w:r>
          </w:p>
          <w:p w14:paraId="08770CA5" w14:textId="77777777" w:rsidR="00C40B47" w:rsidRPr="00811D02" w:rsidRDefault="00C40B47" w:rsidP="00811D02">
            <w:pPr>
              <w:spacing w:before="0"/>
              <w:rPr>
                <w:rFonts w:asciiTheme="minorHAnsi" w:hAnsiTheme="minorHAnsi" w:cstheme="minorHAnsi"/>
                <w:sz w:val="20"/>
                <w:szCs w:val="20"/>
              </w:rPr>
            </w:pPr>
          </w:p>
        </w:tc>
        <w:tc>
          <w:tcPr>
            <w:tcW w:w="4271" w:type="dxa"/>
            <w:gridSpan w:val="4"/>
            <w:tcBorders>
              <w:top w:val="single" w:sz="8" w:space="0" w:color="auto"/>
              <w:left w:val="nil"/>
              <w:bottom w:val="single" w:sz="4" w:space="0" w:color="auto"/>
              <w:right w:val="single" w:sz="8" w:space="0" w:color="000000"/>
            </w:tcBorders>
            <w:shd w:val="clear" w:color="auto" w:fill="auto"/>
            <w:vAlign w:val="center"/>
            <w:hideMark/>
          </w:tcPr>
          <w:p w14:paraId="5A2CC7D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Verificare GAL</w:t>
            </w:r>
          </w:p>
        </w:tc>
      </w:tr>
      <w:tr w:rsidR="00C40B47" w:rsidRPr="00D24022" w14:paraId="5E63FBB2" w14:textId="77777777" w:rsidTr="00811D02">
        <w:trPr>
          <w:trHeight w:val="666"/>
        </w:trPr>
        <w:tc>
          <w:tcPr>
            <w:tcW w:w="3347" w:type="dxa"/>
            <w:vMerge w:val="restart"/>
            <w:tcBorders>
              <w:top w:val="nil"/>
              <w:left w:val="single" w:sz="8" w:space="0" w:color="auto"/>
              <w:bottom w:val="single" w:sz="8" w:space="0" w:color="000000"/>
              <w:right w:val="single" w:sz="4" w:space="0" w:color="auto"/>
            </w:tcBorders>
            <w:shd w:val="clear" w:color="000000" w:fill="339966"/>
            <w:vAlign w:val="center"/>
            <w:hideMark/>
          </w:tcPr>
          <w:p w14:paraId="05C1012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Denumirea capitolelor de cheltuieli</w:t>
            </w:r>
          </w:p>
        </w:tc>
        <w:tc>
          <w:tcPr>
            <w:tcW w:w="1988" w:type="dxa"/>
            <w:gridSpan w:val="2"/>
            <w:vMerge/>
            <w:tcBorders>
              <w:top w:val="nil"/>
              <w:left w:val="single" w:sz="8" w:space="0" w:color="auto"/>
              <w:bottom w:val="single" w:sz="8" w:space="0" w:color="000000"/>
              <w:right w:val="single" w:sz="4" w:space="0" w:color="auto"/>
            </w:tcBorders>
            <w:vAlign w:val="center"/>
            <w:hideMark/>
          </w:tcPr>
          <w:p w14:paraId="58572E6F" w14:textId="77777777" w:rsidR="00C40B47" w:rsidRPr="00811D02" w:rsidRDefault="00C40B47" w:rsidP="00811D02">
            <w:pPr>
              <w:spacing w:before="0"/>
              <w:rPr>
                <w:rFonts w:asciiTheme="minorHAnsi" w:hAnsiTheme="minorHAnsi" w:cstheme="minorHAnsi"/>
                <w:sz w:val="20"/>
                <w:szCs w:val="20"/>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14:paraId="239D384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Cheltuieli conform SF/DALI</w:t>
            </w:r>
            <w:r w:rsidR="00F043D1">
              <w:rPr>
                <w:rFonts w:asciiTheme="minorHAnsi" w:hAnsiTheme="minorHAnsi" w:cstheme="minorHAnsi"/>
                <w:sz w:val="20"/>
                <w:szCs w:val="20"/>
              </w:rPr>
              <w:t>/MJ</w:t>
            </w:r>
          </w:p>
        </w:tc>
        <w:tc>
          <w:tcPr>
            <w:tcW w:w="2283" w:type="dxa"/>
            <w:gridSpan w:val="2"/>
            <w:tcBorders>
              <w:top w:val="single" w:sz="4" w:space="0" w:color="auto"/>
              <w:left w:val="nil"/>
              <w:bottom w:val="single" w:sz="4" w:space="0" w:color="auto"/>
              <w:right w:val="single" w:sz="8" w:space="0" w:color="000000"/>
            </w:tcBorders>
            <w:shd w:val="clear" w:color="auto" w:fill="auto"/>
            <w:vAlign w:val="center"/>
            <w:hideMark/>
          </w:tcPr>
          <w:p w14:paraId="6185A05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Diferenţe faţă de Cererea de finanţare</w:t>
            </w:r>
          </w:p>
        </w:tc>
      </w:tr>
      <w:tr w:rsidR="00C40B47" w:rsidRPr="00D24022" w14:paraId="0D10B6F8" w14:textId="77777777" w:rsidTr="002135AB">
        <w:trPr>
          <w:trHeight w:val="500"/>
        </w:trPr>
        <w:tc>
          <w:tcPr>
            <w:tcW w:w="3347" w:type="dxa"/>
            <w:vMerge/>
            <w:tcBorders>
              <w:top w:val="nil"/>
              <w:left w:val="single" w:sz="8" w:space="0" w:color="auto"/>
              <w:bottom w:val="single" w:sz="8" w:space="0" w:color="000000"/>
              <w:right w:val="single" w:sz="4" w:space="0" w:color="auto"/>
            </w:tcBorders>
            <w:vAlign w:val="center"/>
            <w:hideMark/>
          </w:tcPr>
          <w:p w14:paraId="3CBBC550" w14:textId="77777777" w:rsidR="00C40B47" w:rsidRPr="00811D02" w:rsidRDefault="00C40B47" w:rsidP="00811D02">
            <w:pPr>
              <w:spacing w:before="0"/>
              <w:rPr>
                <w:rFonts w:asciiTheme="minorHAnsi" w:hAnsiTheme="minorHAnsi" w:cstheme="minorHAnsi"/>
                <w:sz w:val="20"/>
                <w:szCs w:val="20"/>
              </w:rPr>
            </w:pPr>
          </w:p>
        </w:tc>
        <w:tc>
          <w:tcPr>
            <w:tcW w:w="994" w:type="dxa"/>
            <w:tcBorders>
              <w:top w:val="nil"/>
              <w:left w:val="nil"/>
              <w:bottom w:val="single" w:sz="2" w:space="0" w:color="auto"/>
              <w:right w:val="single" w:sz="4" w:space="0" w:color="auto"/>
            </w:tcBorders>
            <w:shd w:val="clear" w:color="auto" w:fill="auto"/>
            <w:vAlign w:val="center"/>
            <w:hideMark/>
          </w:tcPr>
          <w:p w14:paraId="0A8D6C4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Eligibile</w:t>
            </w:r>
          </w:p>
        </w:tc>
        <w:tc>
          <w:tcPr>
            <w:tcW w:w="994" w:type="dxa"/>
            <w:tcBorders>
              <w:top w:val="nil"/>
              <w:left w:val="nil"/>
              <w:bottom w:val="single" w:sz="2" w:space="0" w:color="auto"/>
              <w:right w:val="single" w:sz="4" w:space="0" w:color="auto"/>
            </w:tcBorders>
            <w:shd w:val="clear" w:color="auto" w:fill="auto"/>
            <w:vAlign w:val="center"/>
            <w:hideMark/>
          </w:tcPr>
          <w:p w14:paraId="6E7E931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Neeligibile</w:t>
            </w:r>
          </w:p>
        </w:tc>
        <w:tc>
          <w:tcPr>
            <w:tcW w:w="994" w:type="dxa"/>
            <w:tcBorders>
              <w:top w:val="nil"/>
              <w:left w:val="nil"/>
              <w:bottom w:val="single" w:sz="2" w:space="0" w:color="auto"/>
              <w:right w:val="single" w:sz="4" w:space="0" w:color="auto"/>
            </w:tcBorders>
            <w:shd w:val="clear" w:color="auto" w:fill="auto"/>
            <w:vAlign w:val="center"/>
            <w:hideMark/>
          </w:tcPr>
          <w:p w14:paraId="08DDA9E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Eligibile</w:t>
            </w:r>
          </w:p>
        </w:tc>
        <w:tc>
          <w:tcPr>
            <w:tcW w:w="994" w:type="dxa"/>
            <w:tcBorders>
              <w:top w:val="nil"/>
              <w:left w:val="nil"/>
              <w:bottom w:val="single" w:sz="2" w:space="0" w:color="auto"/>
              <w:right w:val="single" w:sz="4" w:space="0" w:color="auto"/>
            </w:tcBorders>
            <w:shd w:val="clear" w:color="auto" w:fill="auto"/>
            <w:vAlign w:val="center"/>
            <w:hideMark/>
          </w:tcPr>
          <w:p w14:paraId="3ACBE6F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Neeligibile</w:t>
            </w:r>
          </w:p>
        </w:tc>
        <w:tc>
          <w:tcPr>
            <w:tcW w:w="870" w:type="dxa"/>
            <w:tcBorders>
              <w:top w:val="nil"/>
              <w:left w:val="nil"/>
              <w:bottom w:val="single" w:sz="2" w:space="0" w:color="auto"/>
              <w:right w:val="single" w:sz="4" w:space="0" w:color="auto"/>
            </w:tcBorders>
            <w:shd w:val="clear" w:color="auto" w:fill="auto"/>
            <w:vAlign w:val="center"/>
            <w:hideMark/>
          </w:tcPr>
          <w:p w14:paraId="3B67BE9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Eligibile</w:t>
            </w:r>
          </w:p>
        </w:tc>
        <w:tc>
          <w:tcPr>
            <w:tcW w:w="1413" w:type="dxa"/>
            <w:tcBorders>
              <w:top w:val="nil"/>
              <w:left w:val="nil"/>
              <w:bottom w:val="single" w:sz="2" w:space="0" w:color="auto"/>
              <w:right w:val="single" w:sz="8" w:space="0" w:color="auto"/>
            </w:tcBorders>
            <w:shd w:val="clear" w:color="auto" w:fill="auto"/>
            <w:vAlign w:val="center"/>
            <w:hideMark/>
          </w:tcPr>
          <w:p w14:paraId="16065C5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Neeligibile</w:t>
            </w:r>
          </w:p>
        </w:tc>
      </w:tr>
      <w:tr w:rsidR="00C40B47" w:rsidRPr="00D24022" w14:paraId="0321348B" w14:textId="77777777" w:rsidTr="002135AB">
        <w:trPr>
          <w:trHeight w:val="410"/>
        </w:trPr>
        <w:tc>
          <w:tcPr>
            <w:tcW w:w="3347" w:type="dxa"/>
            <w:vMerge w:val="restart"/>
            <w:tcBorders>
              <w:top w:val="nil"/>
              <w:left w:val="single" w:sz="8" w:space="0" w:color="auto"/>
              <w:right w:val="single" w:sz="2" w:space="0" w:color="auto"/>
            </w:tcBorders>
            <w:shd w:val="clear" w:color="auto" w:fill="auto"/>
            <w:vAlign w:val="center"/>
            <w:hideMark/>
          </w:tcPr>
          <w:p w14:paraId="5548014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1</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6557E2"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2</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E94C3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3</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1D04D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4</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505EF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5</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56F00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6</w:t>
            </w:r>
          </w:p>
        </w:tc>
        <w:tc>
          <w:tcPr>
            <w:tcW w:w="141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44453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7</w:t>
            </w:r>
          </w:p>
        </w:tc>
      </w:tr>
      <w:tr w:rsidR="00C40B47" w:rsidRPr="00D24022" w14:paraId="01ED286B" w14:textId="77777777" w:rsidTr="002135AB">
        <w:trPr>
          <w:trHeight w:val="410"/>
        </w:trPr>
        <w:tc>
          <w:tcPr>
            <w:tcW w:w="3347" w:type="dxa"/>
            <w:vMerge/>
            <w:tcBorders>
              <w:left w:val="single" w:sz="8" w:space="0" w:color="auto"/>
              <w:bottom w:val="single" w:sz="8" w:space="0" w:color="auto"/>
              <w:right w:val="single" w:sz="2" w:space="0" w:color="auto"/>
            </w:tcBorders>
            <w:shd w:val="clear" w:color="auto" w:fill="auto"/>
            <w:vAlign w:val="center"/>
          </w:tcPr>
          <w:p w14:paraId="2BE963E2" w14:textId="77777777" w:rsidR="00C40B47" w:rsidRPr="00811D02" w:rsidRDefault="00C40B47" w:rsidP="00811D02">
            <w:pPr>
              <w:spacing w:before="0"/>
              <w:rPr>
                <w:rFonts w:asciiTheme="minorHAnsi" w:hAnsiTheme="minorHAnsi" w:cstheme="minorHAnsi"/>
                <w:sz w:val="20"/>
                <w:szCs w:val="20"/>
              </w:rPr>
            </w:pP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33A98F1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euro</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0AE3933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euro</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579281D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euro</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2A8CC49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euro</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755DBAE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euro</w:t>
            </w:r>
          </w:p>
        </w:tc>
        <w:tc>
          <w:tcPr>
            <w:tcW w:w="1413" w:type="dxa"/>
            <w:tcBorders>
              <w:top w:val="single" w:sz="2" w:space="0" w:color="auto"/>
              <w:left w:val="single" w:sz="2" w:space="0" w:color="auto"/>
              <w:bottom w:val="single" w:sz="2" w:space="0" w:color="auto"/>
              <w:right w:val="single" w:sz="2" w:space="0" w:color="auto"/>
            </w:tcBorders>
            <w:shd w:val="clear" w:color="auto" w:fill="auto"/>
            <w:vAlign w:val="center"/>
          </w:tcPr>
          <w:p w14:paraId="27D7192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euro</w:t>
            </w:r>
          </w:p>
        </w:tc>
      </w:tr>
      <w:tr w:rsidR="00C40B47" w:rsidRPr="00D24022" w14:paraId="7E2C3D92" w14:textId="77777777" w:rsidTr="002135AB">
        <w:trPr>
          <w:trHeight w:val="500"/>
        </w:trPr>
        <w:tc>
          <w:tcPr>
            <w:tcW w:w="3347" w:type="dxa"/>
            <w:tcBorders>
              <w:top w:val="nil"/>
              <w:left w:val="single" w:sz="8" w:space="0" w:color="auto"/>
              <w:bottom w:val="single" w:sz="8" w:space="0" w:color="auto"/>
              <w:right w:val="single" w:sz="4" w:space="0" w:color="auto"/>
            </w:tcBorders>
            <w:shd w:val="clear" w:color="auto" w:fill="auto"/>
            <w:noWrap/>
            <w:vAlign w:val="center"/>
            <w:hideMark/>
          </w:tcPr>
          <w:p w14:paraId="0234414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Capitolul 1 Cheltuieli pentru obţinerea si amenajarea terenului - total, din care: </w:t>
            </w:r>
          </w:p>
        </w:tc>
        <w:tc>
          <w:tcPr>
            <w:tcW w:w="994" w:type="dxa"/>
            <w:tcBorders>
              <w:top w:val="single" w:sz="2" w:space="0" w:color="auto"/>
              <w:left w:val="nil"/>
              <w:bottom w:val="single" w:sz="8" w:space="0" w:color="auto"/>
              <w:right w:val="single" w:sz="4" w:space="0" w:color="auto"/>
            </w:tcBorders>
            <w:shd w:val="clear" w:color="auto" w:fill="auto"/>
            <w:noWrap/>
            <w:vAlign w:val="center"/>
            <w:hideMark/>
          </w:tcPr>
          <w:p w14:paraId="29B9014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2" w:space="0" w:color="auto"/>
              <w:left w:val="nil"/>
              <w:bottom w:val="single" w:sz="8" w:space="0" w:color="auto"/>
              <w:right w:val="single" w:sz="4" w:space="0" w:color="auto"/>
            </w:tcBorders>
            <w:shd w:val="clear" w:color="auto" w:fill="auto"/>
            <w:noWrap/>
            <w:vAlign w:val="center"/>
            <w:hideMark/>
          </w:tcPr>
          <w:p w14:paraId="39740D3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2" w:space="0" w:color="auto"/>
              <w:left w:val="nil"/>
              <w:bottom w:val="single" w:sz="8" w:space="0" w:color="auto"/>
              <w:right w:val="single" w:sz="4" w:space="0" w:color="auto"/>
            </w:tcBorders>
            <w:shd w:val="clear" w:color="auto" w:fill="auto"/>
            <w:noWrap/>
            <w:vAlign w:val="center"/>
            <w:hideMark/>
          </w:tcPr>
          <w:p w14:paraId="342C8B5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2" w:space="0" w:color="auto"/>
              <w:left w:val="nil"/>
              <w:bottom w:val="single" w:sz="8" w:space="0" w:color="auto"/>
              <w:right w:val="single" w:sz="4" w:space="0" w:color="auto"/>
            </w:tcBorders>
            <w:shd w:val="clear" w:color="auto" w:fill="auto"/>
            <w:noWrap/>
            <w:vAlign w:val="center"/>
            <w:hideMark/>
          </w:tcPr>
          <w:p w14:paraId="2BE97812"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single" w:sz="2" w:space="0" w:color="auto"/>
              <w:left w:val="nil"/>
              <w:bottom w:val="single" w:sz="8" w:space="0" w:color="auto"/>
              <w:right w:val="single" w:sz="4" w:space="0" w:color="auto"/>
            </w:tcBorders>
            <w:shd w:val="clear" w:color="auto" w:fill="auto"/>
            <w:noWrap/>
            <w:vAlign w:val="center"/>
            <w:hideMark/>
          </w:tcPr>
          <w:p w14:paraId="36B0159E"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single" w:sz="2" w:space="0" w:color="auto"/>
              <w:left w:val="nil"/>
              <w:bottom w:val="single" w:sz="8" w:space="0" w:color="auto"/>
              <w:right w:val="single" w:sz="8" w:space="0" w:color="auto"/>
            </w:tcBorders>
            <w:shd w:val="clear" w:color="auto" w:fill="auto"/>
            <w:noWrap/>
            <w:vAlign w:val="center"/>
            <w:hideMark/>
          </w:tcPr>
          <w:p w14:paraId="1C3A286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3175D1D9"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noWrap/>
            <w:vAlign w:val="center"/>
            <w:hideMark/>
          </w:tcPr>
          <w:p w14:paraId="0243018E"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1.1 Cheltuieli pentru obţinerea terenului (N)</w:t>
            </w:r>
          </w:p>
        </w:tc>
        <w:tc>
          <w:tcPr>
            <w:tcW w:w="994" w:type="dxa"/>
            <w:tcBorders>
              <w:top w:val="nil"/>
              <w:left w:val="nil"/>
              <w:bottom w:val="single" w:sz="4" w:space="0" w:color="auto"/>
              <w:right w:val="single" w:sz="4" w:space="0" w:color="auto"/>
            </w:tcBorders>
            <w:shd w:val="clear" w:color="000000" w:fill="339966"/>
            <w:noWrap/>
            <w:vAlign w:val="center"/>
            <w:hideMark/>
          </w:tcPr>
          <w:p w14:paraId="5F9F4D4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7D64421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000000" w:fill="339966"/>
            <w:noWrap/>
            <w:vAlign w:val="center"/>
            <w:hideMark/>
          </w:tcPr>
          <w:p w14:paraId="0A49083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2ECBCF0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000000" w:fill="339966"/>
            <w:noWrap/>
            <w:vAlign w:val="center"/>
            <w:hideMark/>
          </w:tcPr>
          <w:p w14:paraId="5BD17B0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0E6AC78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0BE6EB94"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10004E12"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1.2 Cheltuieli pentru amenajarea terenului </w:t>
            </w:r>
          </w:p>
        </w:tc>
        <w:tc>
          <w:tcPr>
            <w:tcW w:w="994" w:type="dxa"/>
            <w:tcBorders>
              <w:top w:val="nil"/>
              <w:left w:val="nil"/>
              <w:bottom w:val="single" w:sz="4" w:space="0" w:color="auto"/>
              <w:right w:val="single" w:sz="4" w:space="0" w:color="auto"/>
            </w:tcBorders>
            <w:shd w:val="clear" w:color="auto" w:fill="auto"/>
            <w:noWrap/>
            <w:vAlign w:val="center"/>
            <w:hideMark/>
          </w:tcPr>
          <w:p w14:paraId="76BFD30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80F2F6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99B1C8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0EA215C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single" w:sz="4" w:space="0" w:color="auto"/>
            </w:tcBorders>
            <w:shd w:val="clear" w:color="auto" w:fill="auto"/>
            <w:noWrap/>
            <w:vAlign w:val="center"/>
            <w:hideMark/>
          </w:tcPr>
          <w:p w14:paraId="7B2B1A22"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4" w:space="0" w:color="auto"/>
              <w:right w:val="single" w:sz="8" w:space="0" w:color="auto"/>
            </w:tcBorders>
            <w:shd w:val="clear" w:color="auto" w:fill="auto"/>
            <w:noWrap/>
            <w:vAlign w:val="center"/>
            <w:hideMark/>
          </w:tcPr>
          <w:p w14:paraId="3F96813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47E5402E" w14:textId="77777777" w:rsidTr="002135AB">
        <w:trPr>
          <w:trHeight w:val="477"/>
        </w:trPr>
        <w:tc>
          <w:tcPr>
            <w:tcW w:w="3347" w:type="dxa"/>
            <w:tcBorders>
              <w:top w:val="nil"/>
              <w:left w:val="single" w:sz="8" w:space="0" w:color="auto"/>
              <w:bottom w:val="nil"/>
              <w:right w:val="single" w:sz="4" w:space="0" w:color="auto"/>
            </w:tcBorders>
            <w:shd w:val="clear" w:color="auto" w:fill="auto"/>
            <w:vAlign w:val="center"/>
            <w:hideMark/>
          </w:tcPr>
          <w:p w14:paraId="34E837C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1.3 Cheltuieli cu amenajări pentru protecţia mediului şi aducerea la starea iniţială</w:t>
            </w:r>
          </w:p>
        </w:tc>
        <w:tc>
          <w:tcPr>
            <w:tcW w:w="994" w:type="dxa"/>
            <w:tcBorders>
              <w:top w:val="nil"/>
              <w:left w:val="nil"/>
              <w:bottom w:val="nil"/>
              <w:right w:val="single" w:sz="4" w:space="0" w:color="auto"/>
            </w:tcBorders>
            <w:shd w:val="clear" w:color="auto" w:fill="auto"/>
            <w:noWrap/>
            <w:vAlign w:val="center"/>
            <w:hideMark/>
          </w:tcPr>
          <w:p w14:paraId="4BB08AC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4ECA05E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375185E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4D8AA29E"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nil"/>
              <w:right w:val="single" w:sz="4" w:space="0" w:color="auto"/>
            </w:tcBorders>
            <w:shd w:val="clear" w:color="auto" w:fill="auto"/>
            <w:noWrap/>
            <w:vAlign w:val="center"/>
            <w:hideMark/>
          </w:tcPr>
          <w:p w14:paraId="5A8D6DF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8" w:space="0" w:color="auto"/>
              <w:right w:val="single" w:sz="8" w:space="0" w:color="auto"/>
            </w:tcBorders>
            <w:shd w:val="clear" w:color="auto" w:fill="auto"/>
            <w:noWrap/>
            <w:vAlign w:val="center"/>
            <w:hideMark/>
          </w:tcPr>
          <w:p w14:paraId="7EC0DCD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5E4DDBD2" w14:textId="77777777" w:rsidTr="002135AB">
        <w:trPr>
          <w:trHeight w:val="977"/>
        </w:trPr>
        <w:tc>
          <w:tcPr>
            <w:tcW w:w="334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0DC0C5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Capitolul 2 Cheltuieli pentru asigurarea utilităţilor necesare obiectivului - total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54D2211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1C4C9E7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426801A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2B14A6B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single" w:sz="8" w:space="0" w:color="auto"/>
              <w:left w:val="nil"/>
              <w:bottom w:val="single" w:sz="8" w:space="0" w:color="auto"/>
              <w:right w:val="single" w:sz="4" w:space="0" w:color="auto"/>
            </w:tcBorders>
            <w:shd w:val="clear" w:color="auto" w:fill="auto"/>
            <w:noWrap/>
            <w:vAlign w:val="center"/>
            <w:hideMark/>
          </w:tcPr>
          <w:p w14:paraId="524C405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8" w:space="0" w:color="auto"/>
              <w:right w:val="single" w:sz="4" w:space="0" w:color="auto"/>
            </w:tcBorders>
            <w:shd w:val="clear" w:color="auto" w:fill="auto"/>
            <w:noWrap/>
            <w:vAlign w:val="center"/>
            <w:hideMark/>
          </w:tcPr>
          <w:p w14:paraId="524C906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6D1A93C4" w14:textId="77777777" w:rsidTr="002135AB">
        <w:trPr>
          <w:trHeight w:val="500"/>
        </w:trPr>
        <w:tc>
          <w:tcPr>
            <w:tcW w:w="3347" w:type="dxa"/>
            <w:tcBorders>
              <w:top w:val="nil"/>
              <w:left w:val="single" w:sz="8" w:space="0" w:color="auto"/>
              <w:bottom w:val="single" w:sz="8" w:space="0" w:color="auto"/>
              <w:right w:val="single" w:sz="4" w:space="0" w:color="auto"/>
            </w:tcBorders>
            <w:shd w:val="clear" w:color="auto" w:fill="auto"/>
            <w:noWrap/>
            <w:vAlign w:val="center"/>
            <w:hideMark/>
          </w:tcPr>
          <w:p w14:paraId="6BF6FDE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Capitolul 3 Cheltuieli pentru proiectare şi asistenţă tehnică - total, din care: </w:t>
            </w:r>
          </w:p>
        </w:tc>
        <w:tc>
          <w:tcPr>
            <w:tcW w:w="994" w:type="dxa"/>
            <w:tcBorders>
              <w:top w:val="nil"/>
              <w:left w:val="nil"/>
              <w:bottom w:val="single" w:sz="8" w:space="0" w:color="auto"/>
              <w:right w:val="single" w:sz="4" w:space="0" w:color="auto"/>
            </w:tcBorders>
            <w:shd w:val="clear" w:color="auto" w:fill="auto"/>
            <w:noWrap/>
            <w:vAlign w:val="center"/>
            <w:hideMark/>
          </w:tcPr>
          <w:p w14:paraId="7D774EF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8" w:space="0" w:color="auto"/>
              <w:right w:val="single" w:sz="4" w:space="0" w:color="auto"/>
            </w:tcBorders>
            <w:shd w:val="clear" w:color="auto" w:fill="auto"/>
            <w:noWrap/>
            <w:vAlign w:val="center"/>
            <w:hideMark/>
          </w:tcPr>
          <w:p w14:paraId="651E82F2"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8" w:space="0" w:color="auto"/>
              <w:right w:val="single" w:sz="4" w:space="0" w:color="auto"/>
            </w:tcBorders>
            <w:shd w:val="clear" w:color="auto" w:fill="auto"/>
            <w:noWrap/>
            <w:vAlign w:val="center"/>
            <w:hideMark/>
          </w:tcPr>
          <w:p w14:paraId="5E9276E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8" w:space="0" w:color="auto"/>
              <w:right w:val="single" w:sz="4" w:space="0" w:color="auto"/>
            </w:tcBorders>
            <w:shd w:val="clear" w:color="auto" w:fill="auto"/>
            <w:noWrap/>
            <w:vAlign w:val="center"/>
            <w:hideMark/>
          </w:tcPr>
          <w:p w14:paraId="33E922F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8" w:space="0" w:color="auto"/>
              <w:right w:val="single" w:sz="4" w:space="0" w:color="auto"/>
            </w:tcBorders>
            <w:shd w:val="clear" w:color="auto" w:fill="auto"/>
            <w:noWrap/>
            <w:vAlign w:val="center"/>
            <w:hideMark/>
          </w:tcPr>
          <w:p w14:paraId="11F002EE"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8" w:space="0" w:color="auto"/>
              <w:right w:val="single" w:sz="4" w:space="0" w:color="auto"/>
            </w:tcBorders>
            <w:shd w:val="clear" w:color="auto" w:fill="auto"/>
            <w:noWrap/>
            <w:vAlign w:val="center"/>
            <w:hideMark/>
          </w:tcPr>
          <w:p w14:paraId="3FAD0EB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32B7C6B3"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noWrap/>
            <w:vAlign w:val="center"/>
            <w:hideMark/>
          </w:tcPr>
          <w:p w14:paraId="2FA3A7C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3.1 Studii de teren</w:t>
            </w:r>
          </w:p>
        </w:tc>
        <w:tc>
          <w:tcPr>
            <w:tcW w:w="994" w:type="dxa"/>
            <w:tcBorders>
              <w:top w:val="nil"/>
              <w:left w:val="nil"/>
              <w:bottom w:val="single" w:sz="4" w:space="0" w:color="auto"/>
              <w:right w:val="single" w:sz="4" w:space="0" w:color="auto"/>
            </w:tcBorders>
            <w:shd w:val="clear" w:color="auto" w:fill="auto"/>
            <w:noWrap/>
            <w:vAlign w:val="center"/>
            <w:hideMark/>
          </w:tcPr>
          <w:p w14:paraId="3467AA8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0804AEFE"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6BA0C7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1A7DAC1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single" w:sz="4" w:space="0" w:color="auto"/>
            </w:tcBorders>
            <w:shd w:val="clear" w:color="auto" w:fill="auto"/>
            <w:noWrap/>
            <w:vAlign w:val="center"/>
            <w:hideMark/>
          </w:tcPr>
          <w:p w14:paraId="623FCD4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4" w:space="0" w:color="auto"/>
              <w:right w:val="single" w:sz="8" w:space="0" w:color="auto"/>
            </w:tcBorders>
            <w:shd w:val="clear" w:color="auto" w:fill="auto"/>
            <w:noWrap/>
            <w:vAlign w:val="center"/>
            <w:hideMark/>
          </w:tcPr>
          <w:p w14:paraId="44B36F0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392781C3"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4F4E825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3.2 Obţinerea de avize, acorduri şi autorizaţii </w:t>
            </w:r>
          </w:p>
        </w:tc>
        <w:tc>
          <w:tcPr>
            <w:tcW w:w="994" w:type="dxa"/>
            <w:tcBorders>
              <w:top w:val="nil"/>
              <w:left w:val="nil"/>
              <w:bottom w:val="single" w:sz="4" w:space="0" w:color="auto"/>
              <w:right w:val="single" w:sz="4" w:space="0" w:color="auto"/>
            </w:tcBorders>
            <w:shd w:val="clear" w:color="auto" w:fill="auto"/>
            <w:noWrap/>
            <w:vAlign w:val="center"/>
            <w:hideMark/>
          </w:tcPr>
          <w:p w14:paraId="11EC129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2892C8E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22333FA2"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231CF64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single" w:sz="4" w:space="0" w:color="auto"/>
            </w:tcBorders>
            <w:shd w:val="clear" w:color="auto" w:fill="auto"/>
            <w:noWrap/>
            <w:vAlign w:val="center"/>
            <w:hideMark/>
          </w:tcPr>
          <w:p w14:paraId="2920E62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4" w:space="0" w:color="auto"/>
              <w:right w:val="single" w:sz="8" w:space="0" w:color="auto"/>
            </w:tcBorders>
            <w:shd w:val="clear" w:color="auto" w:fill="auto"/>
            <w:noWrap/>
            <w:vAlign w:val="center"/>
            <w:hideMark/>
          </w:tcPr>
          <w:p w14:paraId="6E29156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548EB572"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3BA9F23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3.3 Proiectare şi inginerie</w:t>
            </w:r>
          </w:p>
        </w:tc>
        <w:tc>
          <w:tcPr>
            <w:tcW w:w="994" w:type="dxa"/>
            <w:tcBorders>
              <w:top w:val="nil"/>
              <w:left w:val="nil"/>
              <w:bottom w:val="single" w:sz="4" w:space="0" w:color="auto"/>
              <w:right w:val="single" w:sz="4" w:space="0" w:color="auto"/>
            </w:tcBorders>
            <w:shd w:val="clear" w:color="auto" w:fill="auto"/>
            <w:noWrap/>
            <w:vAlign w:val="center"/>
            <w:hideMark/>
          </w:tcPr>
          <w:p w14:paraId="01BE737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026142C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684B80E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39CAF4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single" w:sz="4" w:space="0" w:color="auto"/>
            </w:tcBorders>
            <w:shd w:val="clear" w:color="auto" w:fill="auto"/>
            <w:noWrap/>
            <w:vAlign w:val="center"/>
            <w:hideMark/>
          </w:tcPr>
          <w:p w14:paraId="1CFDCE3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4" w:space="0" w:color="auto"/>
              <w:right w:val="single" w:sz="8" w:space="0" w:color="auto"/>
            </w:tcBorders>
            <w:shd w:val="clear" w:color="auto" w:fill="auto"/>
            <w:noWrap/>
            <w:vAlign w:val="center"/>
            <w:hideMark/>
          </w:tcPr>
          <w:p w14:paraId="4FDC615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08596B83"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01D3BFC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3.4 Organizarea procedurilor de achiziţie (N)</w:t>
            </w:r>
          </w:p>
        </w:tc>
        <w:tc>
          <w:tcPr>
            <w:tcW w:w="994" w:type="dxa"/>
            <w:tcBorders>
              <w:top w:val="nil"/>
              <w:left w:val="nil"/>
              <w:bottom w:val="single" w:sz="4" w:space="0" w:color="auto"/>
              <w:right w:val="single" w:sz="4" w:space="0" w:color="auto"/>
            </w:tcBorders>
            <w:shd w:val="clear" w:color="000000" w:fill="339966"/>
            <w:noWrap/>
            <w:vAlign w:val="center"/>
            <w:hideMark/>
          </w:tcPr>
          <w:p w14:paraId="3370848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7E988C4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000000" w:fill="339966"/>
            <w:noWrap/>
            <w:vAlign w:val="center"/>
            <w:hideMark/>
          </w:tcPr>
          <w:p w14:paraId="3D4A65D9" w14:textId="77777777" w:rsidR="00C40B47" w:rsidRPr="00811D02" w:rsidRDefault="00C40B47" w:rsidP="00811D02">
            <w:pPr>
              <w:spacing w:before="0"/>
              <w:rPr>
                <w:rFonts w:asciiTheme="minorHAnsi" w:hAnsiTheme="minorHAnsi" w:cstheme="minorHAnsi"/>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6A31F89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single" w:sz="4" w:space="0" w:color="auto"/>
            </w:tcBorders>
            <w:shd w:val="clear" w:color="auto" w:fill="339966"/>
            <w:noWrap/>
            <w:vAlign w:val="center"/>
            <w:hideMark/>
          </w:tcPr>
          <w:p w14:paraId="1A1AB2FE" w14:textId="77777777" w:rsidR="00C40B47" w:rsidRPr="00811D02" w:rsidRDefault="00C40B47" w:rsidP="00811D02">
            <w:pPr>
              <w:spacing w:before="0"/>
              <w:rPr>
                <w:rFonts w:asciiTheme="minorHAnsi" w:hAnsiTheme="minorHAnsi" w:cstheme="minorHAnsi"/>
                <w:sz w:val="20"/>
                <w:szCs w:val="20"/>
              </w:rPr>
            </w:pPr>
          </w:p>
        </w:tc>
        <w:tc>
          <w:tcPr>
            <w:tcW w:w="1413" w:type="dxa"/>
            <w:tcBorders>
              <w:top w:val="nil"/>
              <w:left w:val="nil"/>
              <w:bottom w:val="single" w:sz="4" w:space="0" w:color="auto"/>
              <w:right w:val="single" w:sz="8" w:space="0" w:color="auto"/>
            </w:tcBorders>
            <w:shd w:val="clear" w:color="auto" w:fill="auto"/>
            <w:noWrap/>
            <w:vAlign w:val="center"/>
            <w:hideMark/>
          </w:tcPr>
          <w:p w14:paraId="0D51709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21F1053C"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697E307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3.5 Consultanţă</w:t>
            </w:r>
          </w:p>
        </w:tc>
        <w:tc>
          <w:tcPr>
            <w:tcW w:w="994" w:type="dxa"/>
            <w:tcBorders>
              <w:top w:val="nil"/>
              <w:left w:val="nil"/>
              <w:bottom w:val="single" w:sz="4" w:space="0" w:color="auto"/>
              <w:right w:val="single" w:sz="4" w:space="0" w:color="auto"/>
            </w:tcBorders>
            <w:shd w:val="clear" w:color="auto" w:fill="auto"/>
            <w:noWrap/>
            <w:vAlign w:val="center"/>
            <w:hideMark/>
          </w:tcPr>
          <w:p w14:paraId="2916480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56D7207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16057E3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6BC745D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single" w:sz="4" w:space="0" w:color="auto"/>
            </w:tcBorders>
            <w:shd w:val="clear" w:color="auto" w:fill="auto"/>
            <w:noWrap/>
            <w:vAlign w:val="center"/>
            <w:hideMark/>
          </w:tcPr>
          <w:p w14:paraId="56D0193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4" w:space="0" w:color="auto"/>
              <w:right w:val="single" w:sz="8" w:space="0" w:color="auto"/>
            </w:tcBorders>
            <w:shd w:val="clear" w:color="auto" w:fill="auto"/>
            <w:noWrap/>
            <w:vAlign w:val="center"/>
            <w:hideMark/>
          </w:tcPr>
          <w:p w14:paraId="0864E6A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76189999" w14:textId="77777777" w:rsidTr="002135AB">
        <w:trPr>
          <w:trHeight w:val="500"/>
        </w:trPr>
        <w:tc>
          <w:tcPr>
            <w:tcW w:w="3347" w:type="dxa"/>
            <w:tcBorders>
              <w:top w:val="nil"/>
              <w:left w:val="single" w:sz="8" w:space="0" w:color="auto"/>
              <w:bottom w:val="nil"/>
              <w:right w:val="single" w:sz="4" w:space="0" w:color="auto"/>
            </w:tcBorders>
            <w:shd w:val="clear" w:color="auto" w:fill="auto"/>
            <w:vAlign w:val="center"/>
            <w:hideMark/>
          </w:tcPr>
          <w:p w14:paraId="3662989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3.6 Asistenţă tehnică</w:t>
            </w:r>
          </w:p>
        </w:tc>
        <w:tc>
          <w:tcPr>
            <w:tcW w:w="994" w:type="dxa"/>
            <w:tcBorders>
              <w:top w:val="nil"/>
              <w:left w:val="nil"/>
              <w:bottom w:val="nil"/>
              <w:right w:val="single" w:sz="4" w:space="0" w:color="auto"/>
            </w:tcBorders>
            <w:shd w:val="clear" w:color="auto" w:fill="auto"/>
            <w:noWrap/>
            <w:vAlign w:val="center"/>
            <w:hideMark/>
          </w:tcPr>
          <w:p w14:paraId="7F85228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18BC74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5A67D37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5C2867A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151E43D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451C9F5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07AFB007" w14:textId="77777777" w:rsidTr="002135AB">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8C9851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lastRenderedPageBreak/>
              <w:t xml:space="preserve">Capitolul 4 Cheltuieli pentru investiţia de bază - total, din care: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560446D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7D1E340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0ABF5B9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6A29A8B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single" w:sz="8" w:space="0" w:color="auto"/>
              <w:left w:val="nil"/>
              <w:bottom w:val="single" w:sz="8" w:space="0" w:color="auto"/>
              <w:right w:val="single" w:sz="4" w:space="0" w:color="auto"/>
            </w:tcBorders>
            <w:shd w:val="clear" w:color="auto" w:fill="auto"/>
            <w:noWrap/>
            <w:vAlign w:val="center"/>
            <w:hideMark/>
          </w:tcPr>
          <w:p w14:paraId="5B3A4DC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single" w:sz="8" w:space="0" w:color="auto"/>
              <w:left w:val="nil"/>
              <w:bottom w:val="single" w:sz="8" w:space="0" w:color="auto"/>
              <w:right w:val="single" w:sz="8" w:space="0" w:color="auto"/>
            </w:tcBorders>
            <w:shd w:val="clear" w:color="auto" w:fill="auto"/>
            <w:noWrap/>
            <w:vAlign w:val="center"/>
            <w:hideMark/>
          </w:tcPr>
          <w:p w14:paraId="66C7525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2C2DD181"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A00A1C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4.1 Construcţii şi instalaţii </w:t>
            </w:r>
          </w:p>
        </w:tc>
        <w:tc>
          <w:tcPr>
            <w:tcW w:w="994" w:type="dxa"/>
            <w:tcBorders>
              <w:top w:val="nil"/>
              <w:left w:val="nil"/>
              <w:bottom w:val="single" w:sz="4" w:space="0" w:color="auto"/>
              <w:right w:val="single" w:sz="4" w:space="0" w:color="auto"/>
            </w:tcBorders>
            <w:shd w:val="clear" w:color="auto" w:fill="auto"/>
            <w:noWrap/>
            <w:vAlign w:val="center"/>
            <w:hideMark/>
          </w:tcPr>
          <w:p w14:paraId="054B5A1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6CADA9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1F300D2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11762DA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7DC2ED6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3A1AAB6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6A6C379B"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4CB01D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4.2 Montaj utilaj tehnologic  </w:t>
            </w:r>
          </w:p>
        </w:tc>
        <w:tc>
          <w:tcPr>
            <w:tcW w:w="994" w:type="dxa"/>
            <w:tcBorders>
              <w:top w:val="nil"/>
              <w:left w:val="nil"/>
              <w:bottom w:val="single" w:sz="4" w:space="0" w:color="auto"/>
              <w:right w:val="single" w:sz="4" w:space="0" w:color="auto"/>
            </w:tcBorders>
            <w:shd w:val="clear" w:color="auto" w:fill="auto"/>
            <w:noWrap/>
            <w:vAlign w:val="center"/>
            <w:hideMark/>
          </w:tcPr>
          <w:p w14:paraId="2B12E6AE" w14:textId="77777777" w:rsidR="00C40B47" w:rsidRPr="00811D02" w:rsidRDefault="00C40B47" w:rsidP="00811D02">
            <w:pPr>
              <w:spacing w:before="0"/>
              <w:rPr>
                <w:rFonts w:asciiTheme="minorHAnsi" w:hAnsiTheme="minorHAnsi" w:cstheme="minorHAnsi"/>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0F287D0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1F50300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624F843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1F90F02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1658DEE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40C8DBAF"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549E208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4.3 Utilaje şi echipamente tehnologice şi funcţionale cu montaj </w:t>
            </w:r>
          </w:p>
        </w:tc>
        <w:tc>
          <w:tcPr>
            <w:tcW w:w="994" w:type="dxa"/>
            <w:tcBorders>
              <w:top w:val="nil"/>
              <w:left w:val="nil"/>
              <w:bottom w:val="single" w:sz="4" w:space="0" w:color="auto"/>
              <w:right w:val="single" w:sz="4" w:space="0" w:color="auto"/>
            </w:tcBorders>
            <w:shd w:val="clear" w:color="auto" w:fill="auto"/>
            <w:noWrap/>
            <w:vAlign w:val="center"/>
            <w:hideMark/>
          </w:tcPr>
          <w:p w14:paraId="5152D87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7247765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A93E66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56FA245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5550857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0D1D86C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4822B211" w14:textId="77777777" w:rsidTr="002135AB">
        <w:trPr>
          <w:trHeight w:val="954"/>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4A09C6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4.4 Utilaje şi echipamente fără montaj, mijloace de transport noi solicitate prin proiect, alte achiziţii specifice  </w:t>
            </w:r>
          </w:p>
        </w:tc>
        <w:tc>
          <w:tcPr>
            <w:tcW w:w="994" w:type="dxa"/>
            <w:tcBorders>
              <w:top w:val="nil"/>
              <w:left w:val="nil"/>
              <w:bottom w:val="single" w:sz="4" w:space="0" w:color="auto"/>
              <w:right w:val="single" w:sz="4" w:space="0" w:color="auto"/>
            </w:tcBorders>
            <w:shd w:val="clear" w:color="auto" w:fill="auto"/>
            <w:noWrap/>
            <w:vAlign w:val="center"/>
            <w:hideMark/>
          </w:tcPr>
          <w:p w14:paraId="509D988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48F13CF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69BDE73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55B138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0207E10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0350A6F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5FDA65CF"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616209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4.5 Dotări  </w:t>
            </w:r>
          </w:p>
        </w:tc>
        <w:tc>
          <w:tcPr>
            <w:tcW w:w="994" w:type="dxa"/>
            <w:tcBorders>
              <w:top w:val="nil"/>
              <w:left w:val="nil"/>
              <w:bottom w:val="single" w:sz="4" w:space="0" w:color="auto"/>
              <w:right w:val="single" w:sz="4" w:space="0" w:color="auto"/>
            </w:tcBorders>
            <w:shd w:val="clear" w:color="auto" w:fill="auto"/>
            <w:noWrap/>
            <w:vAlign w:val="center"/>
            <w:hideMark/>
          </w:tcPr>
          <w:p w14:paraId="49EC508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09DA8D5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206CCF7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0960F7E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68133EA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4558199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6FC58A61" w14:textId="77777777" w:rsidTr="002135AB">
        <w:trPr>
          <w:trHeight w:val="500"/>
        </w:trPr>
        <w:tc>
          <w:tcPr>
            <w:tcW w:w="3347" w:type="dxa"/>
            <w:tcBorders>
              <w:top w:val="nil"/>
              <w:left w:val="single" w:sz="8" w:space="0" w:color="auto"/>
              <w:bottom w:val="nil"/>
              <w:right w:val="single" w:sz="4" w:space="0" w:color="auto"/>
            </w:tcBorders>
            <w:shd w:val="clear" w:color="auto" w:fill="auto"/>
            <w:vAlign w:val="center"/>
            <w:hideMark/>
          </w:tcPr>
          <w:p w14:paraId="588099A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4.6 Active necorporale</w:t>
            </w:r>
          </w:p>
        </w:tc>
        <w:tc>
          <w:tcPr>
            <w:tcW w:w="994" w:type="dxa"/>
            <w:tcBorders>
              <w:top w:val="nil"/>
              <w:left w:val="nil"/>
              <w:bottom w:val="nil"/>
              <w:right w:val="single" w:sz="4" w:space="0" w:color="auto"/>
            </w:tcBorders>
            <w:shd w:val="clear" w:color="auto" w:fill="auto"/>
            <w:noWrap/>
            <w:vAlign w:val="center"/>
            <w:hideMark/>
          </w:tcPr>
          <w:p w14:paraId="589290C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09C7F8B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579DF5C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61E99C1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5A161A4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1CFB4CF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7091CF7E" w14:textId="77777777" w:rsidTr="002135AB">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85AB0D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Capitolul 5 Alte cheltuieli - total, din care: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1A3ED67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77B73D9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4BC2D54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0C7D9FC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single" w:sz="8" w:space="0" w:color="auto"/>
              <w:left w:val="nil"/>
              <w:bottom w:val="single" w:sz="8" w:space="0" w:color="auto"/>
              <w:right w:val="single" w:sz="4" w:space="0" w:color="auto"/>
            </w:tcBorders>
            <w:shd w:val="clear" w:color="auto" w:fill="auto"/>
            <w:noWrap/>
            <w:vAlign w:val="center"/>
            <w:hideMark/>
          </w:tcPr>
          <w:p w14:paraId="4A68311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single" w:sz="8" w:space="0" w:color="auto"/>
              <w:left w:val="nil"/>
              <w:bottom w:val="single" w:sz="8" w:space="0" w:color="auto"/>
              <w:right w:val="single" w:sz="8" w:space="0" w:color="auto"/>
            </w:tcBorders>
            <w:shd w:val="clear" w:color="auto" w:fill="auto"/>
            <w:noWrap/>
            <w:vAlign w:val="center"/>
            <w:hideMark/>
          </w:tcPr>
          <w:p w14:paraId="1A314E3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23A9DE9F"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24D2143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5.1 Organizare de şantier  </w:t>
            </w:r>
          </w:p>
        </w:tc>
        <w:tc>
          <w:tcPr>
            <w:tcW w:w="994" w:type="dxa"/>
            <w:tcBorders>
              <w:top w:val="nil"/>
              <w:left w:val="nil"/>
              <w:bottom w:val="single" w:sz="4" w:space="0" w:color="auto"/>
              <w:right w:val="single" w:sz="4" w:space="0" w:color="auto"/>
            </w:tcBorders>
            <w:shd w:val="clear" w:color="auto" w:fill="auto"/>
            <w:noWrap/>
            <w:vAlign w:val="center"/>
            <w:hideMark/>
          </w:tcPr>
          <w:p w14:paraId="2A5ECDD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120C542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7E043C5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038BEB5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29CF32E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0CE0B5C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1EBE25BB" w14:textId="77777777" w:rsidTr="002135AB">
        <w:trPr>
          <w:trHeight w:val="954"/>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46CE390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5.1.1 Lucrări de construcţii şi instalaţii aferente organizării de şantier </w:t>
            </w:r>
          </w:p>
        </w:tc>
        <w:tc>
          <w:tcPr>
            <w:tcW w:w="994" w:type="dxa"/>
            <w:tcBorders>
              <w:top w:val="nil"/>
              <w:left w:val="nil"/>
              <w:bottom w:val="single" w:sz="4" w:space="0" w:color="auto"/>
              <w:right w:val="single" w:sz="4" w:space="0" w:color="auto"/>
            </w:tcBorders>
            <w:shd w:val="clear" w:color="auto" w:fill="auto"/>
            <w:noWrap/>
            <w:vAlign w:val="center"/>
            <w:hideMark/>
          </w:tcPr>
          <w:p w14:paraId="706D9A8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7CE0B9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769FF5C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71A49D2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532E7EB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39C03BA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75DBD53F"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FBA2E2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5.1.2 Cheltuieli conexe organizării şantierului </w:t>
            </w:r>
          </w:p>
        </w:tc>
        <w:tc>
          <w:tcPr>
            <w:tcW w:w="994" w:type="dxa"/>
            <w:tcBorders>
              <w:top w:val="nil"/>
              <w:left w:val="nil"/>
              <w:bottom w:val="single" w:sz="4" w:space="0" w:color="auto"/>
              <w:right w:val="single" w:sz="4" w:space="0" w:color="auto"/>
            </w:tcBorders>
            <w:shd w:val="clear" w:color="auto" w:fill="auto"/>
            <w:noWrap/>
            <w:vAlign w:val="center"/>
            <w:hideMark/>
          </w:tcPr>
          <w:p w14:paraId="2489895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4B670CD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4B64C1C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736B3DDE"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7431658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2611043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0EE215AE"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0D90CA3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5.2 Comisioane, taxe, cote legale, costuri de finanţare </w:t>
            </w:r>
          </w:p>
        </w:tc>
        <w:tc>
          <w:tcPr>
            <w:tcW w:w="994" w:type="dxa"/>
            <w:tcBorders>
              <w:top w:val="nil"/>
              <w:left w:val="nil"/>
              <w:bottom w:val="single" w:sz="4" w:space="0" w:color="auto"/>
              <w:right w:val="single" w:sz="4" w:space="0" w:color="auto"/>
            </w:tcBorders>
            <w:shd w:val="clear" w:color="auto" w:fill="auto"/>
            <w:noWrap/>
            <w:vAlign w:val="center"/>
            <w:hideMark/>
          </w:tcPr>
          <w:p w14:paraId="06AABBC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5EF1CD2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7D583C8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14:paraId="3D175F2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auto" w:fill="auto"/>
            <w:noWrap/>
            <w:vAlign w:val="center"/>
            <w:hideMark/>
          </w:tcPr>
          <w:p w14:paraId="44A995D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38E6F21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4D2F2459" w14:textId="77777777" w:rsidTr="000B26DD">
        <w:trPr>
          <w:trHeight w:val="500"/>
        </w:trPr>
        <w:tc>
          <w:tcPr>
            <w:tcW w:w="3347" w:type="dxa"/>
            <w:tcBorders>
              <w:top w:val="nil"/>
              <w:left w:val="single" w:sz="8" w:space="0" w:color="auto"/>
              <w:bottom w:val="nil"/>
              <w:right w:val="single" w:sz="4" w:space="0" w:color="auto"/>
            </w:tcBorders>
            <w:shd w:val="clear" w:color="auto" w:fill="auto"/>
            <w:vAlign w:val="center"/>
            <w:hideMark/>
          </w:tcPr>
          <w:p w14:paraId="126665F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5.3 Cheltuieli diverse şi neprevăzute (N) </w:t>
            </w:r>
          </w:p>
        </w:tc>
        <w:tc>
          <w:tcPr>
            <w:tcW w:w="994" w:type="dxa"/>
            <w:tcBorders>
              <w:top w:val="nil"/>
              <w:left w:val="nil"/>
              <w:bottom w:val="nil"/>
              <w:right w:val="single" w:sz="4" w:space="0" w:color="auto"/>
            </w:tcBorders>
            <w:shd w:val="clear" w:color="auto" w:fill="339966"/>
            <w:noWrap/>
            <w:vAlign w:val="center"/>
          </w:tcPr>
          <w:p w14:paraId="7D627F95" w14:textId="77777777" w:rsidR="00C40B47" w:rsidRPr="00811D02" w:rsidRDefault="00C40B47" w:rsidP="00811D02">
            <w:pPr>
              <w:spacing w:before="0"/>
              <w:rPr>
                <w:rFonts w:asciiTheme="minorHAnsi" w:hAnsiTheme="minorHAnsi" w:cstheme="minorHAnsi"/>
                <w:sz w:val="20"/>
                <w:szCs w:val="20"/>
              </w:rPr>
            </w:pPr>
          </w:p>
        </w:tc>
        <w:tc>
          <w:tcPr>
            <w:tcW w:w="994" w:type="dxa"/>
            <w:tcBorders>
              <w:top w:val="nil"/>
              <w:left w:val="nil"/>
              <w:bottom w:val="nil"/>
              <w:right w:val="single" w:sz="4" w:space="0" w:color="auto"/>
            </w:tcBorders>
            <w:shd w:val="clear" w:color="auto" w:fill="auto"/>
            <w:noWrap/>
            <w:vAlign w:val="center"/>
            <w:hideMark/>
          </w:tcPr>
          <w:p w14:paraId="46C5629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339966"/>
            <w:noWrap/>
            <w:vAlign w:val="center"/>
            <w:hideMark/>
          </w:tcPr>
          <w:p w14:paraId="1D638D87" w14:textId="77777777" w:rsidR="00C40B47" w:rsidRPr="00811D02" w:rsidRDefault="00C40B47" w:rsidP="00811D02">
            <w:pPr>
              <w:spacing w:before="0"/>
              <w:rPr>
                <w:rFonts w:asciiTheme="minorHAnsi" w:hAnsiTheme="minorHAnsi" w:cstheme="minorHAnsi"/>
                <w:sz w:val="20"/>
                <w:szCs w:val="20"/>
              </w:rPr>
            </w:pPr>
          </w:p>
        </w:tc>
        <w:tc>
          <w:tcPr>
            <w:tcW w:w="994" w:type="dxa"/>
            <w:tcBorders>
              <w:top w:val="nil"/>
              <w:left w:val="nil"/>
              <w:bottom w:val="nil"/>
              <w:right w:val="single" w:sz="4" w:space="0" w:color="auto"/>
            </w:tcBorders>
            <w:shd w:val="clear" w:color="auto" w:fill="auto"/>
            <w:noWrap/>
            <w:vAlign w:val="center"/>
            <w:hideMark/>
          </w:tcPr>
          <w:p w14:paraId="0F392BA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8" w:space="0" w:color="auto"/>
              <w:right w:val="nil"/>
            </w:tcBorders>
            <w:shd w:val="clear" w:color="auto" w:fill="339966"/>
            <w:noWrap/>
            <w:vAlign w:val="center"/>
            <w:hideMark/>
          </w:tcPr>
          <w:p w14:paraId="1F4C03E1" w14:textId="77777777" w:rsidR="00C40B47" w:rsidRPr="00811D02" w:rsidRDefault="00C40B47" w:rsidP="00811D02">
            <w:pPr>
              <w:spacing w:before="0"/>
              <w:rPr>
                <w:rFonts w:asciiTheme="minorHAnsi" w:hAnsiTheme="minorHAnsi" w:cstheme="minorHAnsi"/>
                <w:sz w:val="20"/>
                <w:szCs w:val="20"/>
              </w:rPr>
            </w:pPr>
          </w:p>
        </w:tc>
        <w:tc>
          <w:tcPr>
            <w:tcW w:w="1413" w:type="dxa"/>
            <w:tcBorders>
              <w:top w:val="nil"/>
              <w:left w:val="single" w:sz="4" w:space="0" w:color="auto"/>
              <w:bottom w:val="single" w:sz="8" w:space="0" w:color="auto"/>
              <w:right w:val="single" w:sz="8" w:space="0" w:color="auto"/>
            </w:tcBorders>
            <w:shd w:val="clear" w:color="auto" w:fill="auto"/>
            <w:noWrap/>
            <w:vAlign w:val="center"/>
            <w:hideMark/>
          </w:tcPr>
          <w:p w14:paraId="423D854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26D524CE" w14:textId="77777777" w:rsidTr="002135AB">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4925A9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Capitolul 6 Cheltuieli pentru darea în exploatare - total, din care: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1DA996F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0E123CB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6CB09D1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4E8735F3"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8" w:space="0" w:color="auto"/>
              <w:right w:val="single" w:sz="4" w:space="0" w:color="auto"/>
            </w:tcBorders>
            <w:shd w:val="clear" w:color="auto" w:fill="auto"/>
            <w:noWrap/>
            <w:vAlign w:val="center"/>
            <w:hideMark/>
          </w:tcPr>
          <w:p w14:paraId="342D86E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8" w:space="0" w:color="auto"/>
              <w:right w:val="single" w:sz="8" w:space="0" w:color="auto"/>
            </w:tcBorders>
            <w:shd w:val="clear" w:color="auto" w:fill="auto"/>
            <w:noWrap/>
            <w:vAlign w:val="center"/>
            <w:hideMark/>
          </w:tcPr>
          <w:p w14:paraId="519D9E7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2497067E"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59F1CA0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6.1 Pregătirea personalului de exploatare (N)</w:t>
            </w:r>
          </w:p>
        </w:tc>
        <w:tc>
          <w:tcPr>
            <w:tcW w:w="994" w:type="dxa"/>
            <w:tcBorders>
              <w:top w:val="nil"/>
              <w:left w:val="nil"/>
              <w:bottom w:val="single" w:sz="4" w:space="0" w:color="auto"/>
              <w:right w:val="single" w:sz="4" w:space="0" w:color="auto"/>
            </w:tcBorders>
            <w:shd w:val="clear" w:color="000000" w:fill="339966"/>
            <w:noWrap/>
            <w:vAlign w:val="center"/>
            <w:hideMark/>
          </w:tcPr>
          <w:p w14:paraId="2BE13F0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7B3C7F8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000000" w:fill="339966"/>
            <w:noWrap/>
            <w:vAlign w:val="center"/>
            <w:hideMark/>
          </w:tcPr>
          <w:p w14:paraId="5AF56BE2"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1438911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single" w:sz="4" w:space="0" w:color="auto"/>
              <w:right w:val="nil"/>
            </w:tcBorders>
            <w:shd w:val="clear" w:color="000000" w:fill="339966"/>
            <w:noWrap/>
            <w:vAlign w:val="center"/>
            <w:hideMark/>
          </w:tcPr>
          <w:p w14:paraId="5923374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c>
          <w:tcPr>
            <w:tcW w:w="1413" w:type="dxa"/>
            <w:tcBorders>
              <w:top w:val="nil"/>
              <w:left w:val="single" w:sz="4" w:space="0" w:color="auto"/>
              <w:bottom w:val="single" w:sz="4" w:space="0" w:color="auto"/>
              <w:right w:val="single" w:sz="8" w:space="0" w:color="auto"/>
            </w:tcBorders>
            <w:shd w:val="clear" w:color="auto" w:fill="auto"/>
            <w:noWrap/>
            <w:vAlign w:val="center"/>
            <w:hideMark/>
          </w:tcPr>
          <w:p w14:paraId="370DB9A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437D3070" w14:textId="77777777" w:rsidTr="002135AB">
        <w:trPr>
          <w:trHeight w:val="500"/>
        </w:trPr>
        <w:tc>
          <w:tcPr>
            <w:tcW w:w="3347" w:type="dxa"/>
            <w:tcBorders>
              <w:top w:val="nil"/>
              <w:left w:val="single" w:sz="8" w:space="0" w:color="auto"/>
              <w:bottom w:val="nil"/>
              <w:right w:val="single" w:sz="4" w:space="0" w:color="auto"/>
            </w:tcBorders>
            <w:shd w:val="clear" w:color="auto" w:fill="auto"/>
            <w:vAlign w:val="center"/>
            <w:hideMark/>
          </w:tcPr>
          <w:p w14:paraId="50E0E1A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6.2 Probe tehnologice, încercări, rodaje, expertize la recepţie </w:t>
            </w:r>
          </w:p>
        </w:tc>
        <w:tc>
          <w:tcPr>
            <w:tcW w:w="994" w:type="dxa"/>
            <w:tcBorders>
              <w:top w:val="nil"/>
              <w:left w:val="nil"/>
              <w:bottom w:val="nil"/>
              <w:right w:val="single" w:sz="4" w:space="0" w:color="auto"/>
            </w:tcBorders>
            <w:shd w:val="clear" w:color="auto" w:fill="auto"/>
            <w:noWrap/>
            <w:vAlign w:val="center"/>
            <w:hideMark/>
          </w:tcPr>
          <w:p w14:paraId="5E3E4B6A"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16E009B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2BE23E2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217805C3" w14:textId="77777777" w:rsidR="00C40B47" w:rsidRPr="00811D02" w:rsidRDefault="00C40B47" w:rsidP="00811D02">
            <w:pPr>
              <w:spacing w:before="0"/>
              <w:rPr>
                <w:rFonts w:asciiTheme="minorHAnsi" w:hAnsiTheme="minorHAnsi" w:cstheme="minorHAnsi"/>
                <w:sz w:val="20"/>
                <w:szCs w:val="20"/>
              </w:rPr>
            </w:pPr>
          </w:p>
        </w:tc>
        <w:tc>
          <w:tcPr>
            <w:tcW w:w="870" w:type="dxa"/>
            <w:tcBorders>
              <w:top w:val="nil"/>
              <w:left w:val="nil"/>
              <w:bottom w:val="nil"/>
              <w:right w:val="single" w:sz="4" w:space="0" w:color="auto"/>
            </w:tcBorders>
            <w:shd w:val="clear" w:color="auto" w:fill="auto"/>
            <w:noWrap/>
            <w:vAlign w:val="center"/>
            <w:hideMark/>
          </w:tcPr>
          <w:p w14:paraId="1481D34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nil"/>
              <w:right w:val="single" w:sz="8" w:space="0" w:color="auto"/>
            </w:tcBorders>
            <w:shd w:val="clear" w:color="auto" w:fill="auto"/>
            <w:noWrap/>
            <w:vAlign w:val="center"/>
            <w:hideMark/>
          </w:tcPr>
          <w:p w14:paraId="5392D83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196AB2DD" w14:textId="77777777" w:rsidTr="002135AB">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4B8019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TOTAL  GENERAL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1221F3F2"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3B98489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5C25426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1C719E86"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single" w:sz="8" w:space="0" w:color="auto"/>
              <w:left w:val="nil"/>
              <w:bottom w:val="single" w:sz="8" w:space="0" w:color="auto"/>
              <w:right w:val="nil"/>
            </w:tcBorders>
            <w:shd w:val="clear" w:color="auto" w:fill="auto"/>
            <w:noWrap/>
            <w:vAlign w:val="center"/>
            <w:hideMark/>
          </w:tcPr>
          <w:p w14:paraId="4DDB2F21"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CABE48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5A1A7A0F" w14:textId="77777777" w:rsidTr="002135AB">
        <w:trPr>
          <w:trHeight w:val="477"/>
        </w:trPr>
        <w:tc>
          <w:tcPr>
            <w:tcW w:w="3347" w:type="dxa"/>
            <w:tcBorders>
              <w:top w:val="nil"/>
              <w:left w:val="single" w:sz="8" w:space="0" w:color="auto"/>
              <w:bottom w:val="single" w:sz="4" w:space="0" w:color="auto"/>
              <w:right w:val="single" w:sz="4" w:space="0" w:color="auto"/>
            </w:tcBorders>
            <w:shd w:val="clear" w:color="auto" w:fill="auto"/>
            <w:noWrap/>
            <w:vAlign w:val="center"/>
            <w:hideMark/>
          </w:tcPr>
          <w:p w14:paraId="2D5C752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ACTUALIZARE Cheltuieli Eligibile (max 5%) </w:t>
            </w:r>
          </w:p>
        </w:tc>
        <w:tc>
          <w:tcPr>
            <w:tcW w:w="994" w:type="dxa"/>
            <w:tcBorders>
              <w:top w:val="nil"/>
              <w:left w:val="nil"/>
              <w:bottom w:val="single" w:sz="4" w:space="0" w:color="auto"/>
              <w:right w:val="single" w:sz="4" w:space="0" w:color="auto"/>
            </w:tcBorders>
            <w:shd w:val="clear" w:color="auto" w:fill="auto"/>
            <w:noWrap/>
            <w:vAlign w:val="center"/>
            <w:hideMark/>
          </w:tcPr>
          <w:p w14:paraId="4F07C4E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339966"/>
            <w:noWrap/>
            <w:vAlign w:val="center"/>
            <w:hideMark/>
          </w:tcPr>
          <w:p w14:paraId="7819499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7D296C90"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single" w:sz="4" w:space="0" w:color="auto"/>
              <w:right w:val="single" w:sz="4" w:space="0" w:color="auto"/>
            </w:tcBorders>
            <w:shd w:val="clear" w:color="auto" w:fill="339966"/>
            <w:noWrap/>
            <w:vAlign w:val="center"/>
            <w:hideMark/>
          </w:tcPr>
          <w:p w14:paraId="3936C56D"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c>
          <w:tcPr>
            <w:tcW w:w="870" w:type="dxa"/>
            <w:tcBorders>
              <w:top w:val="nil"/>
              <w:left w:val="nil"/>
              <w:bottom w:val="single" w:sz="4" w:space="0" w:color="auto"/>
              <w:right w:val="nil"/>
            </w:tcBorders>
            <w:shd w:val="clear" w:color="auto" w:fill="auto"/>
            <w:noWrap/>
            <w:vAlign w:val="center"/>
            <w:hideMark/>
          </w:tcPr>
          <w:p w14:paraId="0540BCD8"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single" w:sz="4" w:space="0" w:color="auto"/>
              <w:bottom w:val="single" w:sz="4" w:space="0" w:color="auto"/>
              <w:right w:val="single" w:sz="8" w:space="0" w:color="auto"/>
            </w:tcBorders>
            <w:shd w:val="clear" w:color="auto" w:fill="339966"/>
            <w:noWrap/>
            <w:vAlign w:val="center"/>
            <w:hideMark/>
          </w:tcPr>
          <w:p w14:paraId="1F996092"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w:t>
            </w:r>
          </w:p>
        </w:tc>
      </w:tr>
      <w:tr w:rsidR="00C40B47" w:rsidRPr="00D24022" w14:paraId="7290414F" w14:textId="77777777" w:rsidTr="002135AB">
        <w:trPr>
          <w:trHeight w:val="500"/>
        </w:trPr>
        <w:tc>
          <w:tcPr>
            <w:tcW w:w="3347" w:type="dxa"/>
            <w:tcBorders>
              <w:top w:val="nil"/>
              <w:left w:val="single" w:sz="8" w:space="0" w:color="auto"/>
              <w:bottom w:val="nil"/>
              <w:right w:val="single" w:sz="4" w:space="0" w:color="auto"/>
            </w:tcBorders>
            <w:shd w:val="clear" w:color="auto" w:fill="auto"/>
            <w:noWrap/>
            <w:vAlign w:val="center"/>
            <w:hideMark/>
          </w:tcPr>
          <w:p w14:paraId="44C9740E"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 Valoare TVA  </w:t>
            </w:r>
          </w:p>
        </w:tc>
        <w:tc>
          <w:tcPr>
            <w:tcW w:w="994" w:type="dxa"/>
            <w:tcBorders>
              <w:top w:val="nil"/>
              <w:left w:val="nil"/>
              <w:bottom w:val="nil"/>
              <w:right w:val="single" w:sz="4" w:space="0" w:color="auto"/>
            </w:tcBorders>
            <w:shd w:val="clear" w:color="auto" w:fill="auto"/>
            <w:noWrap/>
            <w:vAlign w:val="center"/>
            <w:hideMark/>
          </w:tcPr>
          <w:p w14:paraId="7F76186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7093D12E"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71CCCBEB"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994" w:type="dxa"/>
            <w:tcBorders>
              <w:top w:val="nil"/>
              <w:left w:val="nil"/>
              <w:bottom w:val="nil"/>
              <w:right w:val="single" w:sz="4" w:space="0" w:color="auto"/>
            </w:tcBorders>
            <w:shd w:val="clear" w:color="auto" w:fill="auto"/>
            <w:noWrap/>
            <w:vAlign w:val="center"/>
            <w:hideMark/>
          </w:tcPr>
          <w:p w14:paraId="58B7DA19"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870" w:type="dxa"/>
            <w:tcBorders>
              <w:top w:val="nil"/>
              <w:left w:val="nil"/>
              <w:bottom w:val="nil"/>
              <w:right w:val="single" w:sz="4" w:space="0" w:color="auto"/>
            </w:tcBorders>
            <w:shd w:val="clear" w:color="auto" w:fill="auto"/>
            <w:noWrap/>
            <w:vAlign w:val="center"/>
            <w:hideMark/>
          </w:tcPr>
          <w:p w14:paraId="2036E84C"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413" w:type="dxa"/>
            <w:tcBorders>
              <w:top w:val="nil"/>
              <w:left w:val="nil"/>
              <w:bottom w:val="single" w:sz="8" w:space="0" w:color="auto"/>
              <w:right w:val="single" w:sz="8" w:space="0" w:color="auto"/>
            </w:tcBorders>
            <w:shd w:val="clear" w:color="auto" w:fill="auto"/>
            <w:noWrap/>
            <w:vAlign w:val="center"/>
            <w:hideMark/>
          </w:tcPr>
          <w:p w14:paraId="757A5EB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r w:rsidR="00C40B47" w:rsidRPr="00D24022" w14:paraId="22FB9832" w14:textId="77777777" w:rsidTr="002135AB">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32661C5"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 xml:space="preserve"> TOTAL GENERAL inclus</w:t>
            </w:r>
            <w:r w:rsidRPr="00811D02">
              <w:rPr>
                <w:rFonts w:asciiTheme="minorHAnsi" w:hAnsiTheme="minorHAnsi" w:cstheme="minorHAnsi"/>
                <w:sz w:val="20"/>
                <w:szCs w:val="20"/>
              </w:rPr>
              <w:cr/>
              <w:t xml:space="preserve">v TVA </w:t>
            </w:r>
          </w:p>
        </w:tc>
        <w:tc>
          <w:tcPr>
            <w:tcW w:w="1988"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128195F7"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1988"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1062DE94"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c>
          <w:tcPr>
            <w:tcW w:w="228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C018FEF" w14:textId="77777777" w:rsidR="00C40B47" w:rsidRPr="00811D02" w:rsidRDefault="00C40B47" w:rsidP="00811D02">
            <w:pPr>
              <w:spacing w:before="0"/>
              <w:rPr>
                <w:rFonts w:asciiTheme="minorHAnsi" w:hAnsiTheme="minorHAnsi" w:cstheme="minorHAnsi"/>
                <w:sz w:val="20"/>
                <w:szCs w:val="20"/>
              </w:rPr>
            </w:pPr>
            <w:r w:rsidRPr="00811D02">
              <w:rPr>
                <w:rFonts w:asciiTheme="minorHAnsi" w:hAnsiTheme="minorHAnsi" w:cstheme="minorHAnsi"/>
                <w:sz w:val="20"/>
                <w:szCs w:val="20"/>
              </w:rPr>
              <w:t>0</w:t>
            </w:r>
          </w:p>
        </w:tc>
      </w:tr>
    </w:tbl>
    <w:p w14:paraId="290A7DDF" w14:textId="77777777" w:rsidR="00C40B47" w:rsidRDefault="00C40B47" w:rsidP="000E10F9">
      <w:pPr>
        <w:overflowPunct w:val="0"/>
        <w:autoSpaceDE w:val="0"/>
        <w:autoSpaceDN w:val="0"/>
        <w:adjustRightInd w:val="0"/>
        <w:spacing w:before="0"/>
        <w:textAlignment w:val="baseline"/>
        <w:rPr>
          <w:rFonts w:eastAsia="Times New Roman" w:cs="Calibri"/>
          <w:bCs/>
          <w:sz w:val="24"/>
          <w:szCs w:val="24"/>
          <w:lang w:eastAsia="fr-FR"/>
        </w:rPr>
      </w:pPr>
    </w:p>
    <w:p w14:paraId="128BA756" w14:textId="77777777"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14:paraId="129F411F" w14:textId="77777777"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14:paraId="0292028E" w14:textId="77777777"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14:paraId="3678AF38" w14:textId="77777777"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14:paraId="4EE6C293" w14:textId="77777777"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14:paraId="05C359F9" w14:textId="77777777"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14:paraId="325F4D65" w14:textId="77777777"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14:paraId="0D28EE6A" w14:textId="77777777"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14:paraId="764F205C" w14:textId="77777777" w:rsidR="00F043D1" w:rsidRPr="00D24022"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985"/>
        <w:gridCol w:w="77"/>
        <w:gridCol w:w="563"/>
        <w:gridCol w:w="638"/>
        <w:gridCol w:w="990"/>
      </w:tblGrid>
      <w:tr w:rsidR="002D1AB7" w:rsidRPr="00D24022" w14:paraId="05DED443" w14:textId="77777777" w:rsidTr="002D1AB7">
        <w:tc>
          <w:tcPr>
            <w:tcW w:w="382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499710B" w14:textId="77777777" w:rsidR="00C40B47" w:rsidRPr="00811D02" w:rsidRDefault="00C40B47" w:rsidP="00811D02">
            <w:pPr>
              <w:spacing w:before="0"/>
              <w:rPr>
                <w:rFonts w:cs="Calibri"/>
                <w:b/>
                <w:szCs w:val="24"/>
              </w:rPr>
            </w:pPr>
            <w:r w:rsidRPr="00811D02">
              <w:rPr>
                <w:rFonts w:cs="Calibri"/>
                <w:b/>
                <w:szCs w:val="24"/>
              </w:rPr>
              <w:t>C. Verificarea bugetului indicativ</w:t>
            </w:r>
          </w:p>
        </w:tc>
        <w:tc>
          <w:tcPr>
            <w:tcW w:w="332" w:type="pct"/>
            <w:gridSpan w:val="2"/>
            <w:tcBorders>
              <w:top w:val="single" w:sz="4" w:space="0" w:color="auto"/>
              <w:left w:val="single" w:sz="4" w:space="0" w:color="auto"/>
              <w:bottom w:val="single" w:sz="4" w:space="0" w:color="auto"/>
              <w:right w:val="single" w:sz="4" w:space="0" w:color="auto"/>
            </w:tcBorders>
            <w:hideMark/>
          </w:tcPr>
          <w:p w14:paraId="1D928425" w14:textId="77777777" w:rsidR="00C40B47" w:rsidRPr="00D24022" w:rsidRDefault="00C40B47" w:rsidP="00811D02">
            <w:pPr>
              <w:spacing w:before="0"/>
              <w:rPr>
                <w:rFonts w:cs="Calibri"/>
                <w:sz w:val="24"/>
                <w:szCs w:val="24"/>
              </w:rPr>
            </w:pPr>
            <w:r w:rsidRPr="00D24022">
              <w:rPr>
                <w:rFonts w:cs="Calibri"/>
                <w:sz w:val="24"/>
                <w:szCs w:val="24"/>
              </w:rPr>
              <w:t>DA</w:t>
            </w:r>
          </w:p>
        </w:tc>
        <w:tc>
          <w:tcPr>
            <w:tcW w:w="331" w:type="pct"/>
            <w:tcBorders>
              <w:top w:val="single" w:sz="4" w:space="0" w:color="auto"/>
              <w:left w:val="single" w:sz="4" w:space="0" w:color="auto"/>
              <w:bottom w:val="single" w:sz="4" w:space="0" w:color="auto"/>
              <w:right w:val="single" w:sz="4" w:space="0" w:color="auto"/>
            </w:tcBorders>
            <w:hideMark/>
          </w:tcPr>
          <w:p w14:paraId="18E44E6B" w14:textId="77777777" w:rsidR="00C40B47" w:rsidRPr="00D24022" w:rsidRDefault="00C40B47" w:rsidP="00811D02">
            <w:pPr>
              <w:spacing w:before="0"/>
              <w:rPr>
                <w:rFonts w:cs="Calibri"/>
                <w:sz w:val="24"/>
                <w:szCs w:val="24"/>
              </w:rPr>
            </w:pPr>
            <w:r w:rsidRPr="00D24022">
              <w:rPr>
                <w:rFonts w:cs="Calibri"/>
                <w:sz w:val="24"/>
                <w:szCs w:val="24"/>
              </w:rPr>
              <w:t>NU</w:t>
            </w:r>
          </w:p>
        </w:tc>
        <w:tc>
          <w:tcPr>
            <w:tcW w:w="514" w:type="pct"/>
            <w:tcBorders>
              <w:top w:val="single" w:sz="4" w:space="0" w:color="auto"/>
              <w:left w:val="single" w:sz="4" w:space="0" w:color="auto"/>
              <w:bottom w:val="single" w:sz="4" w:space="0" w:color="auto"/>
              <w:right w:val="single" w:sz="4" w:space="0" w:color="auto"/>
            </w:tcBorders>
            <w:hideMark/>
          </w:tcPr>
          <w:p w14:paraId="09A12395" w14:textId="77777777" w:rsidR="00C40B47" w:rsidRPr="00D24022" w:rsidRDefault="00C40B47" w:rsidP="00811D02">
            <w:pPr>
              <w:spacing w:before="0"/>
              <w:rPr>
                <w:rFonts w:cs="Calibri"/>
                <w:sz w:val="24"/>
                <w:szCs w:val="24"/>
              </w:rPr>
            </w:pPr>
            <w:r w:rsidRPr="00D24022">
              <w:rPr>
                <w:rFonts w:cs="Calibri"/>
                <w:sz w:val="24"/>
                <w:szCs w:val="24"/>
              </w:rPr>
              <w:t>Nu este cazul</w:t>
            </w:r>
          </w:p>
        </w:tc>
      </w:tr>
      <w:tr w:rsidR="002D1AB7" w:rsidRPr="00D24022" w14:paraId="6F39DBE5" w14:textId="77777777" w:rsidTr="002D1AB7">
        <w:tc>
          <w:tcPr>
            <w:tcW w:w="3823" w:type="pct"/>
            <w:gridSpan w:val="2"/>
            <w:tcBorders>
              <w:top w:val="single" w:sz="4" w:space="0" w:color="auto"/>
              <w:left w:val="single" w:sz="4" w:space="0" w:color="auto"/>
              <w:bottom w:val="single" w:sz="4" w:space="0" w:color="auto"/>
              <w:right w:val="single" w:sz="4" w:space="0" w:color="auto"/>
            </w:tcBorders>
            <w:hideMark/>
          </w:tcPr>
          <w:p w14:paraId="5081CC9B" w14:textId="77777777" w:rsidR="00C40B47" w:rsidRPr="00811D02" w:rsidRDefault="00C40B47" w:rsidP="00811D02">
            <w:pPr>
              <w:spacing w:before="0"/>
              <w:rPr>
                <w:rFonts w:cs="Calibri"/>
                <w:szCs w:val="24"/>
              </w:rPr>
            </w:pPr>
            <w:r w:rsidRPr="00811D02">
              <w:rPr>
                <w:rFonts w:cs="Calibri"/>
                <w:szCs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1E932DFA" w14:textId="77777777" w:rsidR="00C40B47" w:rsidRPr="00811D02" w:rsidRDefault="00C40B47" w:rsidP="00811D02">
            <w:pPr>
              <w:spacing w:before="0"/>
              <w:rPr>
                <w:rFonts w:cs="Calibri"/>
                <w:szCs w:val="24"/>
              </w:rPr>
            </w:pPr>
            <w:r w:rsidRPr="00811D02">
              <w:rPr>
                <w:rFonts w:cs="Calibri"/>
                <w:szCs w:val="24"/>
              </w:rPr>
              <w:t>Da cu diferenţe*</w:t>
            </w:r>
          </w:p>
          <w:p w14:paraId="0F57973B" w14:textId="77777777" w:rsidR="00C40B47" w:rsidRPr="00811D02" w:rsidRDefault="00C40B47" w:rsidP="00811D02">
            <w:pPr>
              <w:spacing w:before="0"/>
              <w:rPr>
                <w:rFonts w:cs="Calibri"/>
                <w:szCs w:val="24"/>
              </w:rPr>
            </w:pPr>
            <w:r w:rsidRPr="00811D02">
              <w:rPr>
                <w:rFonts w:cs="Calibri"/>
                <w:szCs w:val="24"/>
              </w:rPr>
              <w:t xml:space="preserve"> * Se completează în cazul în care expertul constată diferenţe faţă de bugetul prezentat de  solicitant în cererea de finanţare față de bugetule anexate proiectelor.</w:t>
            </w:r>
          </w:p>
        </w:tc>
        <w:sdt>
          <w:sdtPr>
            <w:rPr>
              <w:rFonts w:cs="Calibri"/>
              <w:sz w:val="24"/>
              <w:szCs w:val="24"/>
            </w:rPr>
            <w:id w:val="1120887146"/>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2E5169E2" w14:textId="77777777" w:rsidR="00C40B4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2062155696"/>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0457C677" w14:textId="77777777" w:rsidR="00C40B4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36658205" w14:textId="77777777" w:rsidR="00C40B47" w:rsidRPr="00D24022" w:rsidRDefault="00C40B47" w:rsidP="00811D02">
            <w:pPr>
              <w:spacing w:before="0"/>
              <w:rPr>
                <w:rFonts w:cs="Calibri"/>
                <w:sz w:val="24"/>
                <w:szCs w:val="24"/>
              </w:rPr>
            </w:pPr>
          </w:p>
        </w:tc>
      </w:tr>
      <w:tr w:rsidR="002D1AB7" w:rsidRPr="00D24022" w14:paraId="6D7AC70F"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19B5D77B" w14:textId="77777777" w:rsidR="002D1AB7" w:rsidRPr="00811D02" w:rsidRDefault="002D1AB7" w:rsidP="00811D02">
            <w:pPr>
              <w:spacing w:before="0"/>
              <w:rPr>
                <w:rFonts w:cs="Calibri"/>
                <w:szCs w:val="24"/>
              </w:rPr>
            </w:pPr>
            <w:r w:rsidRPr="00811D02">
              <w:rPr>
                <w:rFonts w:cs="Calibri"/>
                <w:szCs w:val="24"/>
              </w:rPr>
              <w:t xml:space="preserve">2. Verificarea corectitudinii ratei de schimb. Rata de conversie între Euro şi moneda naţională pentru România este cea publicată de Banca Central Europeană pe Internet la adresa : </w:t>
            </w:r>
            <w:hyperlink r:id="rId8" w:history="1">
              <w:r w:rsidRPr="00811D02">
                <w:rPr>
                  <w:rStyle w:val="Hyperlink"/>
                  <w:rFonts w:cs="Calibri"/>
                  <w:szCs w:val="24"/>
                </w:rPr>
                <w:t>http://www.ecb.int/index.html</w:t>
              </w:r>
            </w:hyperlink>
            <w:r w:rsidRPr="00811D02">
              <w:rPr>
                <w:rFonts w:cs="Calibri"/>
                <w:szCs w:val="24"/>
              </w:rPr>
              <w:t xml:space="preserve"> (se anexează pagina conţinând cursul BCE din data întocmirii  Studiului de fezabilitate/ Documentația de Avizare a Lucrărilor de Intervenții</w:t>
            </w:r>
            <w:r w:rsidR="00F043D1">
              <w:rPr>
                <w:rFonts w:cs="Calibri"/>
                <w:szCs w:val="24"/>
              </w:rPr>
              <w:t>/ Memoriu Justificativ</w:t>
            </w:r>
            <w:r w:rsidRPr="00811D02">
              <w:rPr>
                <w:rFonts w:cs="Calibri"/>
                <w:szCs w:val="24"/>
              </w:rPr>
              <w:t>):</w:t>
            </w:r>
          </w:p>
        </w:tc>
        <w:sdt>
          <w:sdtPr>
            <w:rPr>
              <w:rFonts w:cs="Calibri"/>
              <w:sz w:val="24"/>
              <w:szCs w:val="24"/>
            </w:rPr>
            <w:id w:val="-1444841310"/>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701843C0"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121806215"/>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6DEC142F"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tcPr>
          <w:p w14:paraId="14CF3D99" w14:textId="77777777" w:rsidR="002D1AB7" w:rsidRPr="00D24022" w:rsidRDefault="002D1AB7" w:rsidP="00811D02">
            <w:pPr>
              <w:spacing w:before="0"/>
              <w:rPr>
                <w:rFonts w:cs="Calibri"/>
                <w:sz w:val="24"/>
                <w:szCs w:val="24"/>
              </w:rPr>
            </w:pPr>
          </w:p>
        </w:tc>
      </w:tr>
      <w:tr w:rsidR="002D1AB7" w:rsidRPr="00D24022" w14:paraId="403C350A" w14:textId="77777777" w:rsidTr="002135AB">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1A33784C" w14:textId="77777777" w:rsidR="002D1AB7" w:rsidRPr="00811D02" w:rsidRDefault="002D1AB7" w:rsidP="00811D02">
            <w:pPr>
              <w:spacing w:before="0"/>
              <w:rPr>
                <w:rFonts w:cs="Calibri"/>
                <w:szCs w:val="24"/>
              </w:rPr>
            </w:pPr>
            <w:r w:rsidRPr="00811D02">
              <w:rPr>
                <w:rFonts w:cs="Calibri"/>
                <w:szCs w:val="24"/>
              </w:rPr>
              <w:t>3. Sunt investiţiile eligibile în conformitate cu specificațiile Masurii 6/6B?</w:t>
            </w:r>
          </w:p>
        </w:tc>
        <w:sdt>
          <w:sdtPr>
            <w:rPr>
              <w:rFonts w:cs="Calibri"/>
              <w:sz w:val="24"/>
              <w:szCs w:val="24"/>
            </w:rPr>
            <w:id w:val="1519422352"/>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439ABA2D"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753314852"/>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21E51D87"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tcPr>
          <w:p w14:paraId="6DAA7AF7" w14:textId="77777777" w:rsidR="002D1AB7" w:rsidRPr="00D24022" w:rsidRDefault="002D1AB7" w:rsidP="00811D02">
            <w:pPr>
              <w:spacing w:before="0"/>
              <w:rPr>
                <w:rFonts w:cs="Calibri"/>
                <w:sz w:val="24"/>
                <w:szCs w:val="24"/>
              </w:rPr>
            </w:pPr>
          </w:p>
        </w:tc>
      </w:tr>
      <w:tr w:rsidR="002D1AB7" w:rsidRPr="00D24022" w14:paraId="6E6582AB"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60CB9C45" w14:textId="77777777" w:rsidR="002D1AB7" w:rsidRPr="00811D02" w:rsidRDefault="002D1AB7" w:rsidP="00811D02">
            <w:pPr>
              <w:spacing w:before="0"/>
              <w:rPr>
                <w:rFonts w:cs="Calibri"/>
                <w:szCs w:val="24"/>
              </w:rPr>
            </w:pPr>
            <w:r w:rsidRPr="00811D02">
              <w:rPr>
                <w:rFonts w:cs="Calibri"/>
                <w:szCs w:val="24"/>
              </w:rPr>
              <w:t>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7E36E286" w14:textId="77777777" w:rsidR="002D1AB7" w:rsidRPr="00811D02" w:rsidRDefault="002D1AB7" w:rsidP="00811D02">
            <w:pPr>
              <w:spacing w:before="0"/>
              <w:rPr>
                <w:rFonts w:cs="Calibri"/>
                <w:szCs w:val="24"/>
              </w:rPr>
            </w:pPr>
            <w:r w:rsidRPr="00811D02">
              <w:rPr>
                <w:rFonts w:cs="Calibri"/>
                <w:szCs w:val="24"/>
              </w:rPr>
              <w:t>Da cu diferente*</w:t>
            </w:r>
          </w:p>
        </w:tc>
        <w:sdt>
          <w:sdtPr>
            <w:rPr>
              <w:rFonts w:cs="Calibri"/>
              <w:sz w:val="24"/>
              <w:szCs w:val="24"/>
            </w:rPr>
            <w:id w:val="658420618"/>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1A9D1842"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725955820"/>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17B84CE8"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146B2B36" w14:textId="77777777" w:rsidR="002D1AB7" w:rsidRPr="00D24022" w:rsidRDefault="002D1AB7" w:rsidP="00811D02">
            <w:pPr>
              <w:spacing w:before="0"/>
              <w:rPr>
                <w:rFonts w:cs="Calibri"/>
                <w:sz w:val="24"/>
                <w:szCs w:val="24"/>
              </w:rPr>
            </w:pPr>
          </w:p>
        </w:tc>
      </w:tr>
      <w:tr w:rsidR="002D1AB7" w:rsidRPr="00D24022" w14:paraId="091726F2"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4752C1F9" w14:textId="77777777" w:rsidR="002D1AB7" w:rsidRPr="00811D02" w:rsidRDefault="002D1AB7" w:rsidP="00811D02">
            <w:pPr>
              <w:spacing w:before="0"/>
              <w:rPr>
                <w:rFonts w:cs="Calibri"/>
                <w:szCs w:val="24"/>
              </w:rPr>
            </w:pPr>
            <w:r w:rsidRPr="00811D02">
              <w:rPr>
                <w:rFonts w:cs="Calibri"/>
                <w:szCs w:val="24"/>
              </w:rPr>
              <w:t>5. Cheltuielile diverse şi neprevăzute (Cap. 5.3) din Bugetul indicativ sunt încadrate în rubrica neeligibil ?</w:t>
            </w:r>
          </w:p>
        </w:tc>
        <w:sdt>
          <w:sdtPr>
            <w:rPr>
              <w:rFonts w:cs="Calibri"/>
              <w:sz w:val="24"/>
              <w:szCs w:val="24"/>
            </w:rPr>
            <w:id w:val="1986661809"/>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4CE83E01"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717266976"/>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049F9052"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7870591A" w14:textId="77777777" w:rsidR="002D1AB7" w:rsidRPr="00D24022" w:rsidRDefault="002D1AB7" w:rsidP="00811D02">
            <w:pPr>
              <w:spacing w:before="0"/>
              <w:rPr>
                <w:rFonts w:cs="Calibri"/>
                <w:sz w:val="24"/>
                <w:szCs w:val="24"/>
              </w:rPr>
            </w:pPr>
          </w:p>
        </w:tc>
      </w:tr>
      <w:tr w:rsidR="002D1AB7" w:rsidRPr="00D24022" w14:paraId="78B46C4A"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583DC5FD" w14:textId="77777777" w:rsidR="002D1AB7" w:rsidRPr="00811D02" w:rsidRDefault="002D1AB7" w:rsidP="00811D02">
            <w:pPr>
              <w:spacing w:before="0"/>
              <w:rPr>
                <w:rFonts w:cs="Calibri"/>
                <w:szCs w:val="24"/>
              </w:rPr>
            </w:pPr>
            <w:r w:rsidRPr="00811D02">
              <w:rPr>
                <w:rFonts w:cs="Calibri"/>
                <w:szCs w:val="24"/>
              </w:rPr>
              <w:t>6. TVA-ul este corect încadrat în coloana cheltuielilor neeligibile/eligibile?.</w:t>
            </w:r>
          </w:p>
        </w:tc>
        <w:sdt>
          <w:sdtPr>
            <w:rPr>
              <w:rFonts w:cs="Calibri"/>
              <w:sz w:val="24"/>
              <w:szCs w:val="24"/>
            </w:rPr>
            <w:id w:val="895168203"/>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54E15DF7"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821230747"/>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64DEAB83"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4D66B82D" w14:textId="77777777" w:rsidR="002D1AB7" w:rsidRPr="00D24022" w:rsidRDefault="002D1AB7" w:rsidP="00811D02">
            <w:pPr>
              <w:spacing w:before="0"/>
              <w:rPr>
                <w:rFonts w:cs="Calibri"/>
                <w:sz w:val="24"/>
                <w:szCs w:val="24"/>
              </w:rPr>
            </w:pPr>
          </w:p>
        </w:tc>
      </w:tr>
      <w:tr w:rsidR="00C40B47" w:rsidRPr="00D24022" w14:paraId="0FD69066" w14:textId="77777777" w:rsidTr="002D1AB7">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CAB39D6" w14:textId="77777777" w:rsidR="00C40B47" w:rsidRPr="000E10F9" w:rsidRDefault="00C40B47" w:rsidP="00811D02">
            <w:pPr>
              <w:spacing w:before="0"/>
              <w:rPr>
                <w:rFonts w:cs="Calibri"/>
                <w:b/>
                <w:szCs w:val="24"/>
              </w:rPr>
            </w:pPr>
            <w:r w:rsidRPr="000E10F9">
              <w:rPr>
                <w:rFonts w:cs="Calibri"/>
                <w:b/>
                <w:szCs w:val="24"/>
              </w:rPr>
              <w:t xml:space="preserve">D. Verificarea rezonabilităţii preţurilor </w:t>
            </w:r>
          </w:p>
        </w:tc>
      </w:tr>
      <w:tr w:rsidR="002D1AB7" w:rsidRPr="00D24022" w14:paraId="08F99729"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356E61BC" w14:textId="77777777" w:rsidR="002D1AB7" w:rsidRPr="00811D02" w:rsidRDefault="002D1AB7" w:rsidP="00811D02">
            <w:pPr>
              <w:spacing w:before="0"/>
              <w:rPr>
                <w:rFonts w:cs="Calibri"/>
                <w:szCs w:val="24"/>
              </w:rPr>
            </w:pPr>
            <w:r w:rsidRPr="00811D02">
              <w:rPr>
                <w:rFonts w:cs="Calibri"/>
                <w:szCs w:val="24"/>
              </w:rPr>
              <w:t>1 Categoria de bunuri se regăseşte în Baza de Date?</w:t>
            </w:r>
          </w:p>
        </w:tc>
        <w:sdt>
          <w:sdtPr>
            <w:rPr>
              <w:rFonts w:cs="Calibri"/>
              <w:sz w:val="24"/>
              <w:szCs w:val="24"/>
            </w:rPr>
            <w:id w:val="441572712"/>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66A84A7A"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221327401"/>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613E1AB6"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518787628"/>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2693A3A4"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5E3D7D9F"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6A28A56E" w14:textId="77777777" w:rsidR="002D1AB7" w:rsidRPr="00811D02" w:rsidRDefault="00565B11" w:rsidP="00811D02">
            <w:pPr>
              <w:spacing w:before="0"/>
              <w:rPr>
                <w:rFonts w:cs="Calibri"/>
                <w:szCs w:val="24"/>
              </w:rPr>
            </w:pPr>
            <w:r>
              <w:rPr>
                <w:rFonts w:cs="Calibri"/>
                <w:szCs w:val="24"/>
              </w:rPr>
              <w:t xml:space="preserve">2 Dacă la pct. </w:t>
            </w:r>
            <w:r w:rsidR="002D1AB7" w:rsidRPr="00811D02">
              <w:rPr>
                <w:rFonts w:cs="Calibri"/>
                <w:szCs w:val="24"/>
              </w:rPr>
              <w:t>1 răspunsul este ”DA”, sunt ataşate extrasele tipărite din baza de date?</w:t>
            </w:r>
          </w:p>
        </w:tc>
        <w:sdt>
          <w:sdtPr>
            <w:rPr>
              <w:rFonts w:cs="Calibri"/>
              <w:sz w:val="24"/>
              <w:szCs w:val="24"/>
            </w:rPr>
            <w:id w:val="-54779609"/>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345F6D3D"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598448034"/>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4BEE95CD"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872460488"/>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1AF5AEBE"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72672BAD" w14:textId="77777777" w:rsidTr="002D1AB7">
        <w:tc>
          <w:tcPr>
            <w:tcW w:w="3823" w:type="pct"/>
            <w:gridSpan w:val="2"/>
            <w:tcBorders>
              <w:top w:val="single" w:sz="4" w:space="0" w:color="auto"/>
              <w:left w:val="single" w:sz="4" w:space="0" w:color="auto"/>
              <w:bottom w:val="single" w:sz="4" w:space="0" w:color="auto"/>
              <w:right w:val="single" w:sz="4" w:space="0" w:color="auto"/>
            </w:tcBorders>
            <w:hideMark/>
          </w:tcPr>
          <w:p w14:paraId="78092B5A" w14:textId="77777777" w:rsidR="002D1AB7" w:rsidRPr="00811D02" w:rsidRDefault="00565B11" w:rsidP="00811D02">
            <w:pPr>
              <w:spacing w:before="0"/>
              <w:rPr>
                <w:rFonts w:cs="Calibri"/>
                <w:szCs w:val="24"/>
              </w:rPr>
            </w:pPr>
            <w:r>
              <w:rPr>
                <w:rFonts w:cs="Calibri"/>
                <w:szCs w:val="24"/>
              </w:rPr>
              <w:t xml:space="preserve">3 Dacă la pct. </w:t>
            </w:r>
            <w:r w:rsidR="002D1AB7" w:rsidRPr="00811D02">
              <w:rPr>
                <w:rFonts w:cs="Calibri"/>
                <w:szCs w:val="24"/>
              </w:rPr>
              <w:t>1. răspunsul este ”DA”, preţurile utilizate pentru bunuri se încadrează în maximul prevăzut în Baza de Date?</w:t>
            </w:r>
          </w:p>
        </w:tc>
        <w:sdt>
          <w:sdtPr>
            <w:rPr>
              <w:rFonts w:cs="Calibri"/>
              <w:sz w:val="24"/>
              <w:szCs w:val="24"/>
            </w:rPr>
            <w:id w:val="511193531"/>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12D11FCC"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919060395"/>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7BBD9193"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48678125"/>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3286A4A5"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03A74ABF" w14:textId="77777777" w:rsidTr="002D1AB7">
        <w:tc>
          <w:tcPr>
            <w:tcW w:w="3823" w:type="pct"/>
            <w:gridSpan w:val="2"/>
            <w:tcBorders>
              <w:top w:val="single" w:sz="4" w:space="0" w:color="auto"/>
              <w:left w:val="single" w:sz="4" w:space="0" w:color="auto"/>
              <w:bottom w:val="single" w:sz="4" w:space="0" w:color="auto"/>
              <w:right w:val="single" w:sz="4" w:space="0" w:color="auto"/>
            </w:tcBorders>
            <w:hideMark/>
          </w:tcPr>
          <w:p w14:paraId="7B036E9A" w14:textId="77777777" w:rsidR="002D1AB7" w:rsidRPr="00811D02" w:rsidRDefault="002D1AB7" w:rsidP="00811D02">
            <w:pPr>
              <w:spacing w:before="0"/>
              <w:rPr>
                <w:rFonts w:cs="Calibri"/>
                <w:szCs w:val="24"/>
              </w:rPr>
            </w:pPr>
            <w:r w:rsidRPr="00811D02">
              <w:rPr>
                <w:rFonts w:cs="Calibri"/>
                <w:szCs w:val="24"/>
              </w:rPr>
              <w:t>4 Pentru lucrări, există în Studiul de Fezabilitate/ Documentația de Avizare a Lucrărilor de Intervenții declaraţia proiectantului semnată şi ştampilată privind sursa de preţuri?</w:t>
            </w:r>
          </w:p>
        </w:tc>
        <w:sdt>
          <w:sdtPr>
            <w:rPr>
              <w:rFonts w:cs="Calibri"/>
              <w:sz w:val="24"/>
              <w:szCs w:val="24"/>
            </w:rPr>
            <w:id w:val="1584184352"/>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4DB6F35E"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808282084"/>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7EA34CDD"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54531806"/>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59C8B3D1"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4D798685" w14:textId="77777777" w:rsidTr="002D1AB7">
        <w:tc>
          <w:tcPr>
            <w:tcW w:w="3823" w:type="pct"/>
            <w:gridSpan w:val="2"/>
            <w:tcBorders>
              <w:top w:val="single" w:sz="4" w:space="0" w:color="auto"/>
              <w:left w:val="single" w:sz="4" w:space="0" w:color="auto"/>
              <w:bottom w:val="single" w:sz="4" w:space="0" w:color="auto"/>
              <w:right w:val="single" w:sz="4" w:space="0" w:color="auto"/>
            </w:tcBorders>
            <w:hideMark/>
          </w:tcPr>
          <w:p w14:paraId="43EB317E" w14:textId="77777777" w:rsidR="002D1AB7" w:rsidRPr="00811D02" w:rsidRDefault="002D1AB7" w:rsidP="00565B11">
            <w:pPr>
              <w:spacing w:before="0"/>
              <w:rPr>
                <w:rFonts w:cs="Calibri"/>
                <w:szCs w:val="24"/>
              </w:rPr>
            </w:pPr>
            <w:r w:rsidRPr="00811D02">
              <w:rPr>
                <w:rFonts w:cs="Calibri"/>
                <w:szCs w:val="24"/>
              </w:rPr>
              <w:t xml:space="preserve">5 La fundamentarea costului investiţiei de bază s-a ţinut cont de standardul de cost stabilit prin </w:t>
            </w:r>
            <w:r w:rsidR="00565B11">
              <w:rPr>
                <w:rFonts w:cs="Calibri"/>
                <w:szCs w:val="24"/>
              </w:rPr>
              <w:t>legislatia in vigoare – daca este cazul.</w:t>
            </w:r>
          </w:p>
        </w:tc>
        <w:sdt>
          <w:sdtPr>
            <w:rPr>
              <w:rFonts w:cs="Calibri"/>
              <w:sz w:val="24"/>
              <w:szCs w:val="24"/>
            </w:rPr>
            <w:id w:val="1534693028"/>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30D679C7"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985352201"/>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2F0A9A51"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508590549"/>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44CED2CB"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C40B47" w:rsidRPr="00D24022" w14:paraId="58E9FAE0" w14:textId="77777777" w:rsidTr="002D1AB7">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A2A6ED0" w14:textId="77777777" w:rsidR="00C40B47" w:rsidRPr="000E10F9" w:rsidRDefault="00C40B47" w:rsidP="00811D02">
            <w:pPr>
              <w:spacing w:before="0"/>
              <w:rPr>
                <w:rFonts w:cs="Calibri"/>
                <w:b/>
                <w:szCs w:val="24"/>
              </w:rPr>
            </w:pPr>
            <w:r w:rsidRPr="000E10F9">
              <w:rPr>
                <w:rFonts w:cs="Calibri"/>
                <w:b/>
                <w:szCs w:val="24"/>
              </w:rPr>
              <w:lastRenderedPageBreak/>
              <w:t xml:space="preserve">E. Verificarea Planului Financiar </w:t>
            </w:r>
          </w:p>
        </w:tc>
      </w:tr>
      <w:tr w:rsidR="002D1AB7" w:rsidRPr="00D24022" w14:paraId="38286E1D"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234A50FF" w14:textId="77777777" w:rsidR="002D1AB7" w:rsidRPr="00811D02" w:rsidRDefault="002D1AB7" w:rsidP="00811D02">
            <w:pPr>
              <w:spacing w:before="0"/>
              <w:rPr>
                <w:rFonts w:cs="Calibri"/>
                <w:szCs w:val="24"/>
              </w:rPr>
            </w:pPr>
            <w:r w:rsidRPr="00811D02">
              <w:rPr>
                <w:rFonts w:cs="Calibri"/>
                <w:szCs w:val="24"/>
              </w:rPr>
              <w:t>1 Planul financiar este corect completat şi respectă gradul de intervenţie publică stabilit de GAL prin fișa măsurii 6/6B  din SDL, fără a depăși:</w:t>
            </w:r>
          </w:p>
          <w:p w14:paraId="75121682" w14:textId="77777777" w:rsidR="002D1AB7" w:rsidRPr="00811D02" w:rsidRDefault="002D1AB7" w:rsidP="00811D02">
            <w:pPr>
              <w:spacing w:before="0"/>
              <w:rPr>
                <w:rFonts w:cs="Calibri"/>
                <w:szCs w:val="24"/>
              </w:rPr>
            </w:pPr>
            <w:r w:rsidRPr="00811D02">
              <w:rPr>
                <w:rFonts w:cs="Calibri"/>
                <w:szCs w:val="24"/>
              </w:rPr>
              <w:t>•</w:t>
            </w:r>
            <w:r w:rsidRPr="00811D02">
              <w:rPr>
                <w:rFonts w:cs="Calibri"/>
                <w:szCs w:val="24"/>
              </w:rPr>
              <w:tab/>
              <w:t>pentru operațiunile negeneratoare de venit: 100%</w:t>
            </w:r>
          </w:p>
        </w:tc>
        <w:sdt>
          <w:sdtPr>
            <w:rPr>
              <w:rFonts w:cs="Calibri"/>
              <w:sz w:val="24"/>
              <w:szCs w:val="24"/>
            </w:rPr>
            <w:id w:val="1978803841"/>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51F66B31"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778830438"/>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757B1B47"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72618690"/>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0ED262E4"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334F50BB"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02152B9A" w14:textId="77777777" w:rsidR="002D1AB7" w:rsidRPr="00811D02" w:rsidRDefault="002D1AB7" w:rsidP="00811D02">
            <w:pPr>
              <w:spacing w:before="0"/>
              <w:rPr>
                <w:rFonts w:cs="Calibri"/>
                <w:szCs w:val="24"/>
              </w:rPr>
            </w:pPr>
            <w:r w:rsidRPr="00811D02">
              <w:rPr>
                <w:rFonts w:cs="Calibri"/>
                <w:szCs w:val="24"/>
              </w:rPr>
              <w:t>2 Proiectul se încadrează în plafonul maxim al sprijinului public nerambursabil stabilit de GAL prin fișa măsurii din SDL, fără a depăși valoarea maximă eligibilă nerambursabilă de 200.000 euro?</w:t>
            </w:r>
          </w:p>
        </w:tc>
        <w:sdt>
          <w:sdtPr>
            <w:rPr>
              <w:rFonts w:cs="Calibri"/>
              <w:sz w:val="24"/>
              <w:szCs w:val="24"/>
            </w:rPr>
            <w:id w:val="-1113821710"/>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013656FD"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804895845"/>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1CB3E98D"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3D139531" w14:textId="77777777" w:rsidR="002D1AB7" w:rsidRPr="00D24022" w:rsidRDefault="002D1AB7" w:rsidP="00811D02">
            <w:pPr>
              <w:spacing w:before="0"/>
              <w:rPr>
                <w:rFonts w:cs="Calibri"/>
                <w:sz w:val="24"/>
                <w:szCs w:val="24"/>
              </w:rPr>
            </w:pPr>
          </w:p>
        </w:tc>
      </w:tr>
      <w:tr w:rsidR="002D1AB7" w:rsidRPr="00D24022" w14:paraId="5A2714DE"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04D8E284" w14:textId="77777777" w:rsidR="002D1AB7" w:rsidRPr="00811D02" w:rsidRDefault="002D1AB7" w:rsidP="00811D02">
            <w:pPr>
              <w:spacing w:before="0"/>
              <w:rPr>
                <w:rFonts w:cs="Calibri"/>
                <w:szCs w:val="24"/>
              </w:rPr>
            </w:pPr>
            <w:r w:rsidRPr="00811D02">
              <w:rPr>
                <w:rFonts w:cs="Calibri"/>
                <w:szCs w:val="24"/>
              </w:rPr>
              <w:t>3 Avansul solicitat se încadrează într-un cuantum de până la 50% din valoarea totală a ajutorului  public nerambursabil?</w:t>
            </w:r>
          </w:p>
          <w:p w14:paraId="0F76877F" w14:textId="77777777" w:rsidR="002D1AB7" w:rsidRPr="00811D02" w:rsidRDefault="002D1AB7" w:rsidP="00811D02">
            <w:pPr>
              <w:spacing w:before="0"/>
              <w:rPr>
                <w:rFonts w:cs="Calibri"/>
                <w:szCs w:val="24"/>
              </w:rPr>
            </w:pPr>
            <w:r w:rsidRPr="00811D02">
              <w:rPr>
                <w:rFonts w:cs="Calibri"/>
                <w:szCs w:val="24"/>
              </w:rPr>
              <w:t>Da cu diferente</w:t>
            </w:r>
          </w:p>
        </w:tc>
        <w:sdt>
          <w:sdtPr>
            <w:rPr>
              <w:rFonts w:cs="Calibri"/>
              <w:sz w:val="24"/>
              <w:szCs w:val="24"/>
            </w:rPr>
            <w:id w:val="352540198"/>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5138C6B0"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920368792"/>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0A2B2695"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388097595"/>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3473D109"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C40B47" w:rsidRPr="00D24022" w14:paraId="0263BDBC" w14:textId="77777777" w:rsidTr="000E10F9">
        <w:trPr>
          <w:gridAfter w:val="1"/>
          <w:wAfter w:w="514" w:type="pct"/>
          <w:trHeight w:val="320"/>
        </w:trPr>
        <w:tc>
          <w:tcPr>
            <w:tcW w:w="33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858773F" w14:textId="77777777" w:rsidR="00C40B47" w:rsidRPr="00D24022" w:rsidRDefault="00C40B47" w:rsidP="000E10F9">
            <w:pPr>
              <w:spacing w:before="0"/>
              <w:rPr>
                <w:rFonts w:cs="Calibri"/>
                <w:sz w:val="24"/>
                <w:szCs w:val="24"/>
              </w:rPr>
            </w:pPr>
            <w:r w:rsidRPr="00D24022">
              <w:rPr>
                <w:rFonts w:cs="Calibri"/>
                <w:sz w:val="24"/>
                <w:szCs w:val="24"/>
              </w:rPr>
              <w:t xml:space="preserve">VERIFICAREA PE TEREN </w:t>
            </w:r>
          </w:p>
        </w:tc>
        <w:tc>
          <w:tcPr>
            <w:tcW w:w="1174" w:type="pct"/>
            <w:gridSpan w:val="4"/>
            <w:tcBorders>
              <w:top w:val="single" w:sz="4" w:space="0" w:color="auto"/>
              <w:left w:val="single" w:sz="4" w:space="0" w:color="auto"/>
              <w:bottom w:val="single" w:sz="4" w:space="0" w:color="auto"/>
              <w:right w:val="single" w:sz="4" w:space="0" w:color="auto"/>
            </w:tcBorders>
            <w:shd w:val="clear" w:color="auto" w:fill="auto"/>
            <w:hideMark/>
          </w:tcPr>
          <w:p w14:paraId="64E36342" w14:textId="77777777" w:rsidR="00C40B47" w:rsidRPr="00D24022" w:rsidRDefault="00C40B47" w:rsidP="000E10F9">
            <w:pPr>
              <w:spacing w:before="0"/>
              <w:rPr>
                <w:rFonts w:cs="Calibri"/>
                <w:sz w:val="24"/>
                <w:szCs w:val="24"/>
              </w:rPr>
            </w:pPr>
            <w:r w:rsidRPr="00D24022">
              <w:rPr>
                <w:rFonts w:cs="Calibri"/>
                <w:sz w:val="24"/>
                <w:szCs w:val="24"/>
              </w:rPr>
              <w:t>Verificare efectuată</w:t>
            </w:r>
          </w:p>
        </w:tc>
      </w:tr>
      <w:tr w:rsidR="00C40B47" w:rsidRPr="00D24022" w14:paraId="64519988" w14:textId="77777777" w:rsidTr="002D1AB7">
        <w:trPr>
          <w:gridAfter w:val="1"/>
          <w:wAfter w:w="514" w:type="pct"/>
          <w:trHeight w:val="283"/>
        </w:trPr>
        <w:tc>
          <w:tcPr>
            <w:tcW w:w="33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29835" w14:textId="77777777" w:rsidR="00C40B47" w:rsidRPr="00D24022" w:rsidRDefault="00C40B47" w:rsidP="000E10F9">
            <w:pPr>
              <w:spacing w:before="0"/>
              <w:rPr>
                <w:rFonts w:cs="Calibri"/>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2460AF7" w14:textId="77777777" w:rsidR="00C40B47" w:rsidRPr="00D24022" w:rsidRDefault="00C40B47" w:rsidP="000E10F9">
            <w:pPr>
              <w:spacing w:before="0"/>
              <w:rPr>
                <w:rFonts w:cs="Calibri"/>
                <w:sz w:val="24"/>
                <w:szCs w:val="24"/>
              </w:rPr>
            </w:pPr>
            <w:r w:rsidRPr="00D24022">
              <w:rPr>
                <w:rFonts w:cs="Calibri"/>
                <w:sz w:val="24"/>
                <w:szCs w:val="24"/>
              </w:rPr>
              <w:t>DA</w:t>
            </w:r>
          </w:p>
        </w:tc>
        <w:tc>
          <w:tcPr>
            <w:tcW w:w="623" w:type="pct"/>
            <w:gridSpan w:val="2"/>
            <w:tcBorders>
              <w:top w:val="single" w:sz="4" w:space="0" w:color="auto"/>
              <w:left w:val="single" w:sz="4" w:space="0" w:color="auto"/>
              <w:bottom w:val="single" w:sz="4" w:space="0" w:color="auto"/>
              <w:right w:val="single" w:sz="4" w:space="0" w:color="auto"/>
            </w:tcBorders>
            <w:hideMark/>
          </w:tcPr>
          <w:p w14:paraId="241F6AD1" w14:textId="77777777" w:rsidR="00C40B47" w:rsidRPr="00D24022" w:rsidRDefault="00C40B47" w:rsidP="000E10F9">
            <w:pPr>
              <w:spacing w:before="0"/>
              <w:rPr>
                <w:rFonts w:cs="Calibri"/>
                <w:sz w:val="24"/>
                <w:szCs w:val="24"/>
              </w:rPr>
            </w:pPr>
            <w:r w:rsidRPr="00D24022">
              <w:rPr>
                <w:rFonts w:cs="Calibri"/>
                <w:sz w:val="24"/>
                <w:szCs w:val="24"/>
              </w:rPr>
              <w:t xml:space="preserve">NU </w:t>
            </w:r>
          </w:p>
        </w:tc>
      </w:tr>
      <w:tr w:rsidR="002D1AB7" w:rsidRPr="00D24022" w14:paraId="60C9E215" w14:textId="77777777" w:rsidTr="002D1AB7">
        <w:trPr>
          <w:gridAfter w:val="1"/>
          <w:wAfter w:w="514" w:type="pct"/>
          <w:trHeight w:val="624"/>
        </w:trPr>
        <w:tc>
          <w:tcPr>
            <w:tcW w:w="3312" w:type="pct"/>
            <w:tcBorders>
              <w:top w:val="single" w:sz="4" w:space="0" w:color="auto"/>
              <w:left w:val="single" w:sz="4" w:space="0" w:color="auto"/>
              <w:bottom w:val="single" w:sz="4" w:space="0" w:color="auto"/>
              <w:right w:val="single" w:sz="4" w:space="0" w:color="auto"/>
            </w:tcBorders>
            <w:shd w:val="clear" w:color="auto" w:fill="auto"/>
          </w:tcPr>
          <w:p w14:paraId="297BECCB" w14:textId="77777777" w:rsidR="002D1AB7" w:rsidRPr="00D24022" w:rsidRDefault="002D1AB7" w:rsidP="002D1AB7">
            <w:pPr>
              <w:rPr>
                <w:rFonts w:cs="Calibri"/>
                <w:sz w:val="24"/>
                <w:szCs w:val="24"/>
              </w:rPr>
            </w:pPr>
          </w:p>
        </w:tc>
        <w:sdt>
          <w:sdtPr>
            <w:rPr>
              <w:rFonts w:cs="Calibri"/>
              <w:sz w:val="24"/>
              <w:szCs w:val="24"/>
            </w:rPr>
            <w:id w:val="-1800370314"/>
            <w14:checkbox>
              <w14:checked w14:val="0"/>
              <w14:checkedState w14:val="2612" w14:font="MS Gothic"/>
              <w14:uncheckedState w14:val="2610" w14:font="MS Gothic"/>
            </w14:checkbox>
          </w:sdtPr>
          <w:sdtEndPr/>
          <w:sdtContent>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8014A"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77547245"/>
            <w14:checkbox>
              <w14:checked w14:val="0"/>
              <w14:checkedState w14:val="2612" w14:font="MS Gothic"/>
              <w14:uncheckedState w14:val="2610" w14:font="MS Gothic"/>
            </w14:checkbox>
          </w:sdtPr>
          <w:sdtEndPr/>
          <w:sdtContent>
            <w:tc>
              <w:tcPr>
                <w:tcW w:w="623" w:type="pct"/>
                <w:gridSpan w:val="2"/>
                <w:tcBorders>
                  <w:top w:val="single" w:sz="4" w:space="0" w:color="auto"/>
                  <w:left w:val="single" w:sz="4" w:space="0" w:color="auto"/>
                  <w:bottom w:val="single" w:sz="4" w:space="0" w:color="auto"/>
                  <w:right w:val="single" w:sz="4" w:space="0" w:color="auto"/>
                </w:tcBorders>
                <w:vAlign w:val="center"/>
                <w:hideMark/>
              </w:tcPr>
              <w:p w14:paraId="099629AF"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tr>
    </w:tbl>
    <w:p w14:paraId="3BF332B8" w14:textId="77777777" w:rsidR="00C40B47" w:rsidRPr="00D24022" w:rsidRDefault="00C40B47" w:rsidP="00C40B47">
      <w:pPr>
        <w:overflowPunct w:val="0"/>
        <w:autoSpaceDE w:val="0"/>
        <w:autoSpaceDN w:val="0"/>
        <w:adjustRightInd w:val="0"/>
        <w:textAlignment w:val="baseline"/>
        <w:rPr>
          <w:rFonts w:eastAsia="Times New Roman"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3"/>
        <w:gridCol w:w="1316"/>
        <w:gridCol w:w="1341"/>
      </w:tblGrid>
      <w:tr w:rsidR="00C40B47" w:rsidRPr="00D24022" w14:paraId="63300F6D" w14:textId="77777777" w:rsidTr="00D8019A">
        <w:trPr>
          <w:trHeight w:val="440"/>
        </w:trPr>
        <w:tc>
          <w:tcPr>
            <w:tcW w:w="3579" w:type="pct"/>
            <w:vMerge w:val="restart"/>
            <w:tcBorders>
              <w:top w:val="single" w:sz="4" w:space="0" w:color="auto"/>
            </w:tcBorders>
            <w:shd w:val="clear" w:color="auto" w:fill="auto"/>
          </w:tcPr>
          <w:p w14:paraId="7BED96AE" w14:textId="77777777" w:rsidR="00C40B47" w:rsidRPr="00D24022" w:rsidRDefault="00C40B47" w:rsidP="002135AB">
            <w:pPr>
              <w:rPr>
                <w:rFonts w:cs="Calibri"/>
                <w:b/>
                <w:sz w:val="24"/>
                <w:szCs w:val="24"/>
              </w:rPr>
            </w:pPr>
            <w:r w:rsidRPr="00D24022">
              <w:rPr>
                <w:rFonts w:cs="Calibri"/>
                <w:b/>
                <w:sz w:val="24"/>
                <w:szCs w:val="24"/>
              </w:rPr>
              <w:t xml:space="preserve">DECIZIA REFERITOARE LA ELIGIBILITATEA PROIECTULUI, INCLUSIV LA VERIFICAREA PE TEREN </w:t>
            </w:r>
          </w:p>
        </w:tc>
        <w:tc>
          <w:tcPr>
            <w:tcW w:w="1421" w:type="pct"/>
            <w:gridSpan w:val="2"/>
            <w:tcBorders>
              <w:top w:val="single" w:sz="4" w:space="0" w:color="auto"/>
            </w:tcBorders>
            <w:shd w:val="clear" w:color="auto" w:fill="auto"/>
          </w:tcPr>
          <w:p w14:paraId="64BA893F" w14:textId="77777777" w:rsidR="00C40B47" w:rsidRPr="00D24022" w:rsidRDefault="00C40B47" w:rsidP="002135AB">
            <w:pPr>
              <w:rPr>
                <w:rFonts w:cs="Calibri"/>
                <w:b/>
                <w:sz w:val="24"/>
                <w:szCs w:val="24"/>
              </w:rPr>
            </w:pPr>
            <w:r w:rsidRPr="00D24022">
              <w:rPr>
                <w:rFonts w:cs="Calibri"/>
                <w:b/>
                <w:sz w:val="24"/>
                <w:szCs w:val="24"/>
              </w:rPr>
              <w:t>Verificare efectuată</w:t>
            </w:r>
          </w:p>
        </w:tc>
      </w:tr>
      <w:tr w:rsidR="00C40B47" w:rsidRPr="00D24022" w14:paraId="1AA19E13" w14:textId="77777777" w:rsidTr="00811D02">
        <w:trPr>
          <w:trHeight w:val="488"/>
        </w:trPr>
        <w:tc>
          <w:tcPr>
            <w:tcW w:w="3579" w:type="pct"/>
            <w:vMerge/>
            <w:shd w:val="clear" w:color="auto" w:fill="auto"/>
          </w:tcPr>
          <w:p w14:paraId="45CCA4C2" w14:textId="77777777" w:rsidR="00C40B47" w:rsidRPr="00D24022" w:rsidRDefault="00C40B47" w:rsidP="002135AB">
            <w:pPr>
              <w:rPr>
                <w:rFonts w:cs="Calibri"/>
                <w:b/>
                <w:sz w:val="24"/>
                <w:szCs w:val="24"/>
              </w:rPr>
            </w:pPr>
          </w:p>
        </w:tc>
        <w:tc>
          <w:tcPr>
            <w:tcW w:w="704" w:type="pct"/>
            <w:tcBorders>
              <w:top w:val="single" w:sz="4" w:space="0" w:color="auto"/>
            </w:tcBorders>
            <w:shd w:val="clear" w:color="auto" w:fill="auto"/>
          </w:tcPr>
          <w:p w14:paraId="56D99059" w14:textId="77777777" w:rsidR="00C40B47" w:rsidRPr="00D24022" w:rsidRDefault="00C40B47" w:rsidP="002135AB">
            <w:pPr>
              <w:rPr>
                <w:rFonts w:cs="Calibri"/>
                <w:b/>
                <w:sz w:val="24"/>
                <w:szCs w:val="24"/>
              </w:rPr>
            </w:pPr>
            <w:r w:rsidRPr="00D24022">
              <w:rPr>
                <w:rFonts w:cs="Calibri"/>
                <w:b/>
                <w:sz w:val="24"/>
                <w:szCs w:val="24"/>
              </w:rPr>
              <w:t>DA</w:t>
            </w:r>
          </w:p>
        </w:tc>
        <w:tc>
          <w:tcPr>
            <w:tcW w:w="717" w:type="pct"/>
            <w:tcBorders>
              <w:top w:val="single" w:sz="4" w:space="0" w:color="auto"/>
            </w:tcBorders>
          </w:tcPr>
          <w:p w14:paraId="7383996B" w14:textId="77777777" w:rsidR="00C40B47" w:rsidRPr="00D24022" w:rsidRDefault="00C40B47" w:rsidP="002135AB">
            <w:pPr>
              <w:rPr>
                <w:rFonts w:cs="Calibri"/>
                <w:b/>
                <w:sz w:val="24"/>
                <w:szCs w:val="24"/>
              </w:rPr>
            </w:pPr>
            <w:r w:rsidRPr="00D24022">
              <w:rPr>
                <w:rFonts w:cs="Calibri"/>
                <w:b/>
                <w:sz w:val="24"/>
                <w:szCs w:val="24"/>
              </w:rPr>
              <w:t xml:space="preserve">NU </w:t>
            </w:r>
          </w:p>
        </w:tc>
      </w:tr>
      <w:tr w:rsidR="002D1AB7" w:rsidRPr="00D24022" w14:paraId="7C0C5169" w14:textId="77777777" w:rsidTr="00D8019A">
        <w:trPr>
          <w:trHeight w:val="675"/>
        </w:trPr>
        <w:tc>
          <w:tcPr>
            <w:tcW w:w="3579" w:type="pct"/>
            <w:tcBorders>
              <w:bottom w:val="single" w:sz="4" w:space="0" w:color="auto"/>
            </w:tcBorders>
            <w:shd w:val="clear" w:color="auto" w:fill="auto"/>
          </w:tcPr>
          <w:p w14:paraId="453A10A6" w14:textId="77777777" w:rsidR="002D1AB7" w:rsidRPr="00811D02" w:rsidRDefault="002D1AB7" w:rsidP="002D1AB7">
            <w:pPr>
              <w:rPr>
                <w:rFonts w:cs="Calibri"/>
                <w:szCs w:val="24"/>
              </w:rPr>
            </w:pPr>
            <w:r w:rsidRPr="00811D02">
              <w:rPr>
                <w:rFonts w:cs="Calibri"/>
                <w:szCs w:val="24"/>
              </w:rPr>
              <w:t>Verificare la GAL</w:t>
            </w:r>
          </w:p>
        </w:tc>
        <w:sdt>
          <w:sdtPr>
            <w:rPr>
              <w:rFonts w:cs="Calibri"/>
              <w:sz w:val="24"/>
              <w:szCs w:val="24"/>
            </w:rPr>
            <w:id w:val="-77514530"/>
            <w14:checkbox>
              <w14:checked w14:val="0"/>
              <w14:checkedState w14:val="2612" w14:font="MS Gothic"/>
              <w14:uncheckedState w14:val="2610" w14:font="MS Gothic"/>
            </w14:checkbox>
          </w:sdtPr>
          <w:sdtEndPr/>
          <w:sdtContent>
            <w:tc>
              <w:tcPr>
                <w:tcW w:w="704" w:type="pct"/>
                <w:tcBorders>
                  <w:bottom w:val="single" w:sz="4" w:space="0" w:color="auto"/>
                </w:tcBorders>
                <w:shd w:val="clear" w:color="auto" w:fill="auto"/>
                <w:vAlign w:val="center"/>
              </w:tcPr>
              <w:p w14:paraId="5F9D90A9"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314797877"/>
            <w14:checkbox>
              <w14:checked w14:val="0"/>
              <w14:checkedState w14:val="2612" w14:font="MS Gothic"/>
              <w14:uncheckedState w14:val="2610" w14:font="MS Gothic"/>
            </w14:checkbox>
          </w:sdtPr>
          <w:sdtEndPr/>
          <w:sdtContent>
            <w:tc>
              <w:tcPr>
                <w:tcW w:w="717" w:type="pct"/>
                <w:tcBorders>
                  <w:bottom w:val="single" w:sz="4" w:space="0" w:color="auto"/>
                </w:tcBorders>
                <w:vAlign w:val="center"/>
              </w:tcPr>
              <w:p w14:paraId="3AC393DD"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tr>
      <w:tr w:rsidR="002D1AB7" w:rsidRPr="00D24022" w14:paraId="06032D10" w14:textId="77777777" w:rsidTr="00D8019A">
        <w:trPr>
          <w:trHeight w:val="661"/>
        </w:trPr>
        <w:tc>
          <w:tcPr>
            <w:tcW w:w="3579" w:type="pct"/>
            <w:tcBorders>
              <w:bottom w:val="single" w:sz="4" w:space="0" w:color="auto"/>
            </w:tcBorders>
            <w:shd w:val="clear" w:color="auto" w:fill="auto"/>
          </w:tcPr>
          <w:p w14:paraId="7F9C17F6" w14:textId="77777777" w:rsidR="002D1AB7" w:rsidRPr="00811D02" w:rsidRDefault="002D1AB7" w:rsidP="002D1AB7">
            <w:pPr>
              <w:rPr>
                <w:rFonts w:cs="Calibri"/>
                <w:szCs w:val="24"/>
                <w:highlight w:val="darkCyan"/>
              </w:rPr>
            </w:pPr>
            <w:r w:rsidRPr="00811D02">
              <w:rPr>
                <w:rFonts w:cs="Calibri"/>
                <w:szCs w:val="24"/>
              </w:rPr>
              <w:t>Dacă toate criteriile de eligibilitate aplicate solicitantului/ proiectului au fost îndeplinite, proiectul este eligibil:</w:t>
            </w:r>
          </w:p>
        </w:tc>
        <w:sdt>
          <w:sdtPr>
            <w:rPr>
              <w:rFonts w:cs="Calibri"/>
              <w:sz w:val="24"/>
              <w:szCs w:val="24"/>
            </w:rPr>
            <w:id w:val="735054098"/>
            <w14:checkbox>
              <w14:checked w14:val="0"/>
              <w14:checkedState w14:val="2612" w14:font="MS Gothic"/>
              <w14:uncheckedState w14:val="2610" w14:font="MS Gothic"/>
            </w14:checkbox>
          </w:sdtPr>
          <w:sdtEndPr/>
          <w:sdtContent>
            <w:tc>
              <w:tcPr>
                <w:tcW w:w="704" w:type="pct"/>
                <w:tcBorders>
                  <w:bottom w:val="single" w:sz="4" w:space="0" w:color="auto"/>
                </w:tcBorders>
                <w:shd w:val="clear" w:color="auto" w:fill="auto"/>
                <w:vAlign w:val="center"/>
              </w:tcPr>
              <w:p w14:paraId="22502B16"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065141358"/>
            <w14:checkbox>
              <w14:checked w14:val="0"/>
              <w14:checkedState w14:val="2612" w14:font="MS Gothic"/>
              <w14:uncheckedState w14:val="2610" w14:font="MS Gothic"/>
            </w14:checkbox>
          </w:sdtPr>
          <w:sdtEndPr/>
          <w:sdtContent>
            <w:tc>
              <w:tcPr>
                <w:tcW w:w="717" w:type="pct"/>
                <w:tcBorders>
                  <w:bottom w:val="single" w:sz="4" w:space="0" w:color="auto"/>
                </w:tcBorders>
                <w:vAlign w:val="center"/>
              </w:tcPr>
              <w:p w14:paraId="7891A210"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tr>
      <w:tr w:rsidR="00C40B47" w:rsidRPr="00D24022" w14:paraId="500FDD6B" w14:textId="77777777" w:rsidTr="00D8019A">
        <w:trPr>
          <w:trHeight w:val="592"/>
        </w:trPr>
        <w:tc>
          <w:tcPr>
            <w:tcW w:w="5000" w:type="pct"/>
            <w:gridSpan w:val="3"/>
            <w:tcBorders>
              <w:left w:val="single" w:sz="4" w:space="0" w:color="auto"/>
              <w:right w:val="single" w:sz="4" w:space="0" w:color="auto"/>
            </w:tcBorders>
            <w:shd w:val="clear" w:color="auto" w:fill="auto"/>
          </w:tcPr>
          <w:p w14:paraId="42E46BFF" w14:textId="77777777" w:rsidR="00C40B47" w:rsidRPr="00D8019A" w:rsidRDefault="00C40B47" w:rsidP="002135AB">
            <w:pPr>
              <w:rPr>
                <w:rFonts w:cs="Calibri"/>
                <w:sz w:val="24"/>
                <w:szCs w:val="24"/>
              </w:rPr>
            </w:pPr>
          </w:p>
        </w:tc>
      </w:tr>
      <w:tr w:rsidR="00C40B47" w:rsidRPr="00FE5ADD" w14:paraId="33CDA5F0" w14:textId="77777777" w:rsidTr="00D8019A">
        <w:tc>
          <w:tcPr>
            <w:tcW w:w="5000" w:type="pct"/>
            <w:gridSpan w:val="3"/>
            <w:tcBorders>
              <w:bottom w:val="single" w:sz="4" w:space="0" w:color="auto"/>
            </w:tcBorders>
          </w:tcPr>
          <w:p w14:paraId="0BAE2C2A" w14:textId="77777777" w:rsidR="00C40B47" w:rsidRPr="00FE5ADD" w:rsidRDefault="00C40B47" w:rsidP="00D8019A">
            <w:pPr>
              <w:spacing w:before="0"/>
              <w:rPr>
                <w:rFonts w:cs="Calibri"/>
                <w:b/>
              </w:rPr>
            </w:pPr>
            <w:r w:rsidRPr="00FE5ADD">
              <w:rPr>
                <w:rFonts w:cs="Calibri"/>
                <w:b/>
              </w:rPr>
              <w:t>Observaţii:</w:t>
            </w:r>
          </w:p>
          <w:p w14:paraId="33E0F604" w14:textId="77777777" w:rsidR="00C40B47" w:rsidRPr="00FE5ADD" w:rsidRDefault="00C40B47" w:rsidP="00D8019A">
            <w:pPr>
              <w:spacing w:before="0"/>
              <w:jc w:val="left"/>
              <w:rPr>
                <w:rFonts w:cs="Calibri"/>
              </w:rPr>
            </w:pPr>
            <w:r w:rsidRPr="00FE5ADD">
              <w:rPr>
                <w:rFonts w:cs="Calibri"/>
              </w:rPr>
              <w:t>Se detaliază:</w:t>
            </w:r>
          </w:p>
          <w:p w14:paraId="584AB81D" w14:textId="77777777" w:rsidR="00C40B47" w:rsidRPr="00FE5ADD" w:rsidRDefault="00C40B47" w:rsidP="00D8019A">
            <w:pPr>
              <w:spacing w:before="0"/>
              <w:jc w:val="left"/>
              <w:rPr>
                <w:rFonts w:cs="Calibri"/>
              </w:rPr>
            </w:pPr>
            <w:r w:rsidRPr="00FE5ADD">
              <w:rPr>
                <w:rFonts w:cs="Calibri"/>
              </w:rPr>
              <w:t xml:space="preserve">-   pentru fiecare criteriu de eligibilitate care nu a fost îndeplinit, motivul neeligibilităţii, dacă este cazul, </w:t>
            </w:r>
          </w:p>
          <w:p w14:paraId="4586275F" w14:textId="77777777" w:rsidR="00C40B47" w:rsidRPr="00FE5ADD" w:rsidRDefault="00C40B47" w:rsidP="00D8019A">
            <w:pPr>
              <w:spacing w:before="0"/>
              <w:jc w:val="left"/>
              <w:rPr>
                <w:rFonts w:cs="Calibri"/>
              </w:rPr>
            </w:pPr>
            <w:r w:rsidRPr="00FE5ADD">
              <w:rPr>
                <w:rFonts w:cs="Calibri"/>
              </w:rPr>
              <w:t>- motivul reducerii valorii eligibile, a valorii publice sau a intensităţii sprijinului, dacă este cazul,</w:t>
            </w:r>
          </w:p>
          <w:p w14:paraId="46A1447F" w14:textId="77777777" w:rsidR="00C40B47" w:rsidRPr="00FE5ADD" w:rsidRDefault="00C40B47" w:rsidP="00D8019A">
            <w:pPr>
              <w:spacing w:before="0"/>
              <w:jc w:val="left"/>
              <w:rPr>
                <w:rFonts w:cs="Calibri"/>
              </w:rPr>
            </w:pPr>
            <w:r w:rsidRPr="00FE5ADD">
              <w:rPr>
                <w:rFonts w:cs="Calibri"/>
              </w:rPr>
              <w:t>- motivul neeligibilităţii din punct de vedere al verificării pe teren, dacă este cazul.</w:t>
            </w:r>
          </w:p>
        </w:tc>
      </w:tr>
    </w:tbl>
    <w:p w14:paraId="7363ADF1" w14:textId="77777777" w:rsidR="00C40B47" w:rsidRPr="00FE5ADD" w:rsidRDefault="00C40B47" w:rsidP="00C40B47">
      <w:pPr>
        <w:rPr>
          <w:rFonts w:cs="Calibri"/>
        </w:rPr>
      </w:pPr>
      <w:r w:rsidRPr="00FE5ADD">
        <w:rPr>
          <w:rFonts w:cs="Calibri"/>
        </w:rPr>
        <w:t>Dacă toate criteriile de eligibilitate aplicate proiectului au fost îndeplinite, proiectul este eligibil.</w:t>
      </w:r>
    </w:p>
    <w:p w14:paraId="5214FAE0" w14:textId="77777777" w:rsidR="00C40B47" w:rsidRPr="00FE5ADD" w:rsidRDefault="00C40B47" w:rsidP="00C40B47">
      <w:pPr>
        <w:rPr>
          <w:rFonts w:cs="Calibri"/>
        </w:rPr>
      </w:pPr>
      <w:r w:rsidRPr="00FE5ADD">
        <w:rPr>
          <w:rFonts w:cs="Calibri"/>
        </w:rPr>
        <w:t>În cazul proiectelor neeligibile se va completa rubrica Observaţii cu toate motivele de neeligibilitate ale  proiectului.</w:t>
      </w:r>
    </w:p>
    <w:p w14:paraId="09E934D3" w14:textId="77777777" w:rsidR="00C40B47" w:rsidRPr="00FE5ADD" w:rsidRDefault="00C40B47" w:rsidP="00C40B47">
      <w:pPr>
        <w:rPr>
          <w:rFonts w:cs="Calibri"/>
        </w:rPr>
      </w:pPr>
      <w:r w:rsidRPr="00FE5ADD">
        <w:rPr>
          <w:rFonts w:cs="Calibri"/>
        </w:rPr>
        <w:t>Proiectelor încadrate greşit din punct de vedere al alocării financiare vor fi declarate neconforme şi  nu vor intra în etapa de selecţie</w:t>
      </w:r>
    </w:p>
    <w:p w14:paraId="529C4723" w14:textId="77777777" w:rsidR="00C40B47" w:rsidRPr="00FE5ADD" w:rsidRDefault="00C40B47" w:rsidP="00C40B47">
      <w:pPr>
        <w:spacing w:line="240" w:lineRule="auto"/>
        <w:rPr>
          <w:rFonts w:eastAsia="Times New Roman" w:cs="Calibri"/>
          <w:b/>
          <w:bCs/>
          <w:lang w:eastAsia="fr-FR"/>
        </w:rPr>
      </w:pPr>
    </w:p>
    <w:p w14:paraId="5061E44D" w14:textId="77777777" w:rsidR="00C40B47" w:rsidRPr="00FE5ADD" w:rsidRDefault="00C40B47" w:rsidP="00C40B47">
      <w:pPr>
        <w:spacing w:before="0"/>
        <w:rPr>
          <w:rFonts w:cs="Calibri"/>
        </w:rPr>
      </w:pPr>
      <w:r w:rsidRPr="00FE5ADD">
        <w:rPr>
          <w:rFonts w:cs="Calibri"/>
        </w:rPr>
        <w:t xml:space="preserve">Aprobat: Reprezentant legal  GAL </w:t>
      </w:r>
      <w:r w:rsidR="0065516A">
        <w:rPr>
          <w:rFonts w:cs="Calibri"/>
        </w:rPr>
        <w:t>Siret Bârlad Est</w:t>
      </w:r>
      <w:r w:rsidRPr="00FE5ADD">
        <w:rPr>
          <w:rFonts w:cs="Calibri"/>
        </w:rPr>
        <w:t xml:space="preserve">                              </w:t>
      </w:r>
    </w:p>
    <w:p w14:paraId="56804EF7" w14:textId="77777777" w:rsidR="00C40B47" w:rsidRPr="00FE5ADD" w:rsidRDefault="00C40B47" w:rsidP="00C40B47">
      <w:pPr>
        <w:spacing w:before="0"/>
        <w:rPr>
          <w:rFonts w:cs="Calibri"/>
        </w:rPr>
      </w:pPr>
      <w:r w:rsidRPr="00FE5ADD">
        <w:rPr>
          <w:rFonts w:cs="Calibri"/>
        </w:rPr>
        <w:t>Nume/Prenume …………………….......</w:t>
      </w:r>
    </w:p>
    <w:p w14:paraId="13623047" w14:textId="77777777" w:rsidR="00C40B47" w:rsidRPr="00FE5ADD" w:rsidRDefault="00C40B47" w:rsidP="00C40B47">
      <w:pPr>
        <w:spacing w:before="0"/>
        <w:rPr>
          <w:rFonts w:cs="Calibri"/>
        </w:rPr>
      </w:pPr>
      <w:r w:rsidRPr="00FE5ADD">
        <w:rPr>
          <w:rFonts w:cs="Calibri"/>
        </w:rPr>
        <w:lastRenderedPageBreak/>
        <w:t xml:space="preserve">Semnătura şi ştampila ...................  </w:t>
      </w:r>
    </w:p>
    <w:p w14:paraId="38E2BF67" w14:textId="77777777" w:rsidR="00C40B47" w:rsidRPr="00FE5ADD" w:rsidRDefault="00C40B47" w:rsidP="00C40B47">
      <w:pPr>
        <w:spacing w:before="0"/>
        <w:rPr>
          <w:rFonts w:cs="Calibri"/>
        </w:rPr>
      </w:pPr>
      <w:r w:rsidRPr="00FE5ADD">
        <w:rPr>
          <w:rFonts w:cs="Calibri"/>
        </w:rPr>
        <w:t>Data………......................................</w:t>
      </w:r>
    </w:p>
    <w:p w14:paraId="6DD5A151" w14:textId="77777777" w:rsidR="00C40B47" w:rsidRPr="00FE5ADD" w:rsidRDefault="00C40B47" w:rsidP="00C40B47">
      <w:pPr>
        <w:spacing w:before="0"/>
        <w:rPr>
          <w:rFonts w:cs="Calibri"/>
        </w:rPr>
      </w:pPr>
    </w:p>
    <w:p w14:paraId="379A8488" w14:textId="77777777" w:rsidR="00C40B47" w:rsidRPr="00FE5ADD" w:rsidRDefault="00C40B47" w:rsidP="00C40B47">
      <w:pPr>
        <w:spacing w:before="0"/>
        <w:rPr>
          <w:rFonts w:cs="Calibri"/>
        </w:rPr>
      </w:pPr>
      <w:r w:rsidRPr="00FE5ADD">
        <w:rPr>
          <w:rFonts w:cs="Calibri"/>
        </w:rPr>
        <w:t xml:space="preserve">Verificat: Expert 2 GAL </w:t>
      </w:r>
      <w:r w:rsidR="0065516A">
        <w:rPr>
          <w:rFonts w:cs="Calibri"/>
        </w:rPr>
        <w:t>Siret Bârlad Est</w:t>
      </w:r>
    </w:p>
    <w:p w14:paraId="3DDB22A8" w14:textId="77777777" w:rsidR="00C40B47" w:rsidRPr="00FE5ADD" w:rsidRDefault="00C40B47" w:rsidP="00C40B47">
      <w:pPr>
        <w:spacing w:before="0"/>
        <w:rPr>
          <w:rFonts w:cs="Calibri"/>
        </w:rPr>
      </w:pPr>
      <w:r w:rsidRPr="00FE5ADD">
        <w:rPr>
          <w:rFonts w:cs="Calibri"/>
        </w:rPr>
        <w:t>Nume/Prenume ……………………......</w:t>
      </w:r>
    </w:p>
    <w:p w14:paraId="1ACD6B4A" w14:textId="77777777" w:rsidR="00C40B47" w:rsidRPr="00FE5ADD" w:rsidRDefault="00C40B47" w:rsidP="00C40B47">
      <w:pPr>
        <w:spacing w:before="0"/>
        <w:rPr>
          <w:rFonts w:cs="Calibri"/>
        </w:rPr>
      </w:pPr>
      <w:r w:rsidRPr="00FE5ADD">
        <w:rPr>
          <w:rFonts w:cs="Calibri"/>
        </w:rPr>
        <w:t>Semnătura....................................</w:t>
      </w:r>
      <w:r w:rsidRPr="00FE5ADD">
        <w:rPr>
          <w:rFonts w:cs="Calibri"/>
        </w:rPr>
        <w:tab/>
        <w:t xml:space="preserve">   </w:t>
      </w:r>
      <w:r w:rsidRPr="00FE5ADD">
        <w:rPr>
          <w:rFonts w:cs="Calibri"/>
        </w:rPr>
        <w:tab/>
        <w:t xml:space="preserve">           </w:t>
      </w:r>
    </w:p>
    <w:p w14:paraId="5599AAB5" w14:textId="77777777" w:rsidR="00C40B47" w:rsidRPr="00FE5ADD" w:rsidRDefault="00C40B47" w:rsidP="00C40B47">
      <w:pPr>
        <w:spacing w:before="0"/>
        <w:rPr>
          <w:rFonts w:cs="Calibri"/>
        </w:rPr>
      </w:pPr>
      <w:r w:rsidRPr="00FE5ADD">
        <w:rPr>
          <w:rFonts w:cs="Calibri"/>
        </w:rPr>
        <w:t>Data……........................................</w:t>
      </w:r>
    </w:p>
    <w:p w14:paraId="0336BDC5" w14:textId="77777777" w:rsidR="00C40B47" w:rsidRPr="00FE5ADD" w:rsidRDefault="00C40B47" w:rsidP="00C40B47">
      <w:pPr>
        <w:spacing w:before="0"/>
        <w:rPr>
          <w:rFonts w:cs="Calibri"/>
        </w:rPr>
      </w:pPr>
    </w:p>
    <w:p w14:paraId="661AE423" w14:textId="77777777" w:rsidR="00C40B47" w:rsidRPr="00FE5ADD" w:rsidRDefault="00C40B47" w:rsidP="00C40B47">
      <w:pPr>
        <w:spacing w:before="0"/>
        <w:rPr>
          <w:rFonts w:cs="Calibri"/>
        </w:rPr>
      </w:pPr>
      <w:r w:rsidRPr="00FE5ADD">
        <w:rPr>
          <w:rFonts w:cs="Calibri"/>
        </w:rPr>
        <w:t xml:space="preserve">Întocmit: Expert  1 GAL </w:t>
      </w:r>
      <w:r w:rsidR="0065516A">
        <w:rPr>
          <w:rFonts w:cs="Calibri"/>
        </w:rPr>
        <w:t>Siret Bârlad Est</w:t>
      </w:r>
    </w:p>
    <w:p w14:paraId="30AF0E0D" w14:textId="77777777" w:rsidR="00C40B47" w:rsidRPr="00FE5ADD" w:rsidRDefault="00C40B47" w:rsidP="00C40B47">
      <w:pPr>
        <w:spacing w:before="0"/>
        <w:rPr>
          <w:rFonts w:cs="Calibri"/>
        </w:rPr>
      </w:pPr>
      <w:r w:rsidRPr="00FE5ADD">
        <w:rPr>
          <w:rFonts w:cs="Calibri"/>
        </w:rPr>
        <w:t>Nume/Prenume ……………………......</w:t>
      </w:r>
    </w:p>
    <w:p w14:paraId="46BAD274" w14:textId="77777777" w:rsidR="00C40B47" w:rsidRPr="00FE5ADD" w:rsidRDefault="00C40B47" w:rsidP="00C40B47">
      <w:pPr>
        <w:spacing w:before="0"/>
        <w:rPr>
          <w:rFonts w:cs="Calibri"/>
        </w:rPr>
      </w:pPr>
      <w:r w:rsidRPr="00FE5ADD">
        <w:rPr>
          <w:rFonts w:cs="Calibri"/>
        </w:rPr>
        <w:t>Semnătura....................................</w:t>
      </w:r>
      <w:r w:rsidRPr="00FE5ADD">
        <w:rPr>
          <w:rFonts w:cs="Calibri"/>
        </w:rPr>
        <w:tab/>
        <w:t xml:space="preserve">   </w:t>
      </w:r>
      <w:r w:rsidRPr="00FE5ADD">
        <w:rPr>
          <w:rFonts w:cs="Calibri"/>
        </w:rPr>
        <w:tab/>
        <w:t xml:space="preserve">           </w:t>
      </w:r>
    </w:p>
    <w:p w14:paraId="08287BCB" w14:textId="77777777" w:rsidR="00C40B47" w:rsidRPr="00FE5ADD" w:rsidRDefault="00C40B47" w:rsidP="00C40B47">
      <w:pPr>
        <w:spacing w:before="0"/>
        <w:rPr>
          <w:rFonts w:cs="Calibri"/>
        </w:rPr>
      </w:pPr>
      <w:r w:rsidRPr="00FE5ADD">
        <w:rPr>
          <w:rFonts w:cs="Calibri"/>
        </w:rPr>
        <w:t>Data……........................................</w:t>
      </w:r>
    </w:p>
    <w:p w14:paraId="1421D172" w14:textId="77777777" w:rsidR="00C40B47" w:rsidRPr="00FE5ADD" w:rsidRDefault="00C40B47" w:rsidP="000E10F9">
      <w:pPr>
        <w:widowControl w:val="0"/>
        <w:autoSpaceDE w:val="0"/>
        <w:autoSpaceDN w:val="0"/>
        <w:adjustRightInd w:val="0"/>
        <w:spacing w:line="279" w:lineRule="auto"/>
        <w:ind w:right="2229"/>
        <w:rPr>
          <w:rFonts w:cs="Calibri"/>
          <w:b/>
          <w:bCs/>
          <w:spacing w:val="-1"/>
          <w:lang w:val="it-IT"/>
        </w:rPr>
      </w:pPr>
    </w:p>
    <w:p w14:paraId="706CCCD1" w14:textId="77777777" w:rsidR="00C40B47" w:rsidRDefault="00C40B47" w:rsidP="002D1AB7">
      <w:pPr>
        <w:widowControl w:val="0"/>
        <w:autoSpaceDE w:val="0"/>
        <w:autoSpaceDN w:val="0"/>
        <w:adjustRightInd w:val="0"/>
        <w:spacing w:line="279" w:lineRule="auto"/>
        <w:ind w:right="2229"/>
        <w:rPr>
          <w:rFonts w:cs="Calibri"/>
          <w:b/>
          <w:bCs/>
          <w:spacing w:val="-1"/>
          <w:lang w:val="it-IT"/>
        </w:rPr>
      </w:pPr>
    </w:p>
    <w:p w14:paraId="18FA55EE"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56BF436E"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028AC71B"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2104F8C1"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56C7C274"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487BD1C7"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512B9FE0"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11A13363"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703D1CBA"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7383FB83"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2954B8D1"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3242F6E1"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4E05DE1E"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52271092"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3FB38B8E"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65FD8A3F"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4AAD6D8D" w14:textId="77777777" w:rsidR="008544B0" w:rsidRPr="00FE5ADD" w:rsidRDefault="00C40B47" w:rsidP="0065516A">
      <w:pPr>
        <w:widowControl w:val="0"/>
        <w:autoSpaceDE w:val="0"/>
        <w:autoSpaceDN w:val="0"/>
        <w:adjustRightInd w:val="0"/>
        <w:spacing w:before="0" w:line="279" w:lineRule="auto"/>
        <w:ind w:right="4"/>
        <w:jc w:val="center"/>
        <w:rPr>
          <w:rFonts w:cs="Calibri"/>
          <w:b/>
          <w:bCs/>
          <w:lang w:val="it-IT"/>
        </w:rPr>
      </w:pPr>
      <w:r w:rsidRPr="00FE5ADD">
        <w:rPr>
          <w:rFonts w:cs="Calibri"/>
          <w:b/>
          <w:bCs/>
          <w:spacing w:val="-1"/>
          <w:lang w:val="it-IT"/>
        </w:rPr>
        <w:lastRenderedPageBreak/>
        <w:t>M</w:t>
      </w:r>
      <w:r w:rsidRPr="00FE5ADD">
        <w:rPr>
          <w:rFonts w:cs="Calibri"/>
          <w:b/>
          <w:bCs/>
          <w:spacing w:val="-2"/>
          <w:lang w:val="it-IT"/>
        </w:rPr>
        <w:t>e</w:t>
      </w:r>
      <w:r w:rsidRPr="00FE5ADD">
        <w:rPr>
          <w:rFonts w:cs="Calibri"/>
          <w:b/>
          <w:bCs/>
          <w:spacing w:val="-1"/>
          <w:lang w:val="it-IT"/>
        </w:rPr>
        <w:t>t</w:t>
      </w:r>
      <w:r w:rsidRPr="00FE5ADD">
        <w:rPr>
          <w:rFonts w:cs="Calibri"/>
          <w:b/>
          <w:bCs/>
          <w:lang w:val="it-IT"/>
        </w:rPr>
        <w:t>o</w:t>
      </w:r>
      <w:r w:rsidRPr="00FE5ADD">
        <w:rPr>
          <w:rFonts w:cs="Calibri"/>
          <w:b/>
          <w:bCs/>
          <w:spacing w:val="1"/>
          <w:lang w:val="it-IT"/>
        </w:rPr>
        <w:t>d</w:t>
      </w:r>
      <w:r w:rsidRPr="00FE5ADD">
        <w:rPr>
          <w:rFonts w:cs="Calibri"/>
          <w:b/>
          <w:bCs/>
          <w:lang w:val="it-IT"/>
        </w:rPr>
        <w:t>o</w:t>
      </w:r>
      <w:r w:rsidRPr="00FE5ADD">
        <w:rPr>
          <w:rFonts w:cs="Calibri"/>
          <w:b/>
          <w:bCs/>
          <w:spacing w:val="2"/>
          <w:lang w:val="it-IT"/>
        </w:rPr>
        <w:t>l</w:t>
      </w:r>
      <w:r w:rsidRPr="00FE5ADD">
        <w:rPr>
          <w:rFonts w:cs="Calibri"/>
          <w:b/>
          <w:bCs/>
          <w:lang w:val="it-IT"/>
        </w:rPr>
        <w:t>og</w:t>
      </w:r>
      <w:r w:rsidRPr="00FE5ADD">
        <w:rPr>
          <w:rFonts w:cs="Calibri"/>
          <w:b/>
          <w:bCs/>
          <w:spacing w:val="1"/>
          <w:lang w:val="it-IT"/>
        </w:rPr>
        <w:t>i</w:t>
      </w:r>
      <w:r w:rsidRPr="00FE5ADD">
        <w:rPr>
          <w:rFonts w:cs="Calibri"/>
          <w:b/>
          <w:bCs/>
          <w:lang w:val="it-IT"/>
        </w:rPr>
        <w:t>a</w:t>
      </w:r>
      <w:r w:rsidRPr="00FE5ADD">
        <w:rPr>
          <w:rFonts w:cs="Calibri"/>
          <w:b/>
          <w:bCs/>
          <w:spacing w:val="-2"/>
          <w:lang w:val="it-IT"/>
        </w:rPr>
        <w:t xml:space="preserve"> </w:t>
      </w:r>
      <w:r w:rsidRPr="00FE5ADD">
        <w:rPr>
          <w:rFonts w:cs="Calibri"/>
          <w:b/>
          <w:bCs/>
          <w:spacing w:val="1"/>
          <w:lang w:val="it-IT"/>
        </w:rPr>
        <w:t>d</w:t>
      </w:r>
      <w:r w:rsidRPr="00FE5ADD">
        <w:rPr>
          <w:rFonts w:cs="Calibri"/>
          <w:b/>
          <w:bCs/>
          <w:lang w:val="it-IT"/>
        </w:rPr>
        <w:t>e</w:t>
      </w:r>
      <w:r w:rsidRPr="00FE5ADD">
        <w:rPr>
          <w:rFonts w:cs="Calibri"/>
          <w:b/>
          <w:bCs/>
          <w:spacing w:val="-1"/>
          <w:lang w:val="it-IT"/>
        </w:rPr>
        <w:t xml:space="preserve"> v</w:t>
      </w:r>
      <w:r w:rsidRPr="00FE5ADD">
        <w:rPr>
          <w:rFonts w:cs="Calibri"/>
          <w:b/>
          <w:bCs/>
          <w:spacing w:val="-2"/>
          <w:lang w:val="it-IT"/>
        </w:rPr>
        <w:t>e</w:t>
      </w:r>
      <w:r w:rsidRPr="00FE5ADD">
        <w:rPr>
          <w:rFonts w:cs="Calibri"/>
          <w:b/>
          <w:bCs/>
          <w:spacing w:val="2"/>
          <w:lang w:val="it-IT"/>
        </w:rPr>
        <w:t>r</w:t>
      </w:r>
      <w:r w:rsidRPr="00FE5ADD">
        <w:rPr>
          <w:rFonts w:cs="Calibri"/>
          <w:b/>
          <w:bCs/>
          <w:spacing w:val="1"/>
          <w:lang w:val="it-IT"/>
        </w:rPr>
        <w:t>i</w:t>
      </w:r>
      <w:r w:rsidRPr="00FE5ADD">
        <w:rPr>
          <w:rFonts w:cs="Calibri"/>
          <w:b/>
          <w:bCs/>
          <w:lang w:val="it-IT"/>
        </w:rPr>
        <w:t>f</w:t>
      </w:r>
      <w:r w:rsidRPr="00FE5ADD">
        <w:rPr>
          <w:rFonts w:cs="Calibri"/>
          <w:b/>
          <w:bCs/>
          <w:spacing w:val="-3"/>
          <w:lang w:val="it-IT"/>
        </w:rPr>
        <w:t>ic</w:t>
      </w:r>
      <w:r w:rsidRPr="00FE5ADD">
        <w:rPr>
          <w:rFonts w:cs="Calibri"/>
          <w:b/>
          <w:bCs/>
          <w:spacing w:val="2"/>
          <w:lang w:val="it-IT"/>
        </w:rPr>
        <w:t>ar</w:t>
      </w:r>
      <w:r w:rsidRPr="00FE5ADD">
        <w:rPr>
          <w:rFonts w:cs="Calibri"/>
          <w:b/>
          <w:bCs/>
          <w:lang w:val="it-IT"/>
        </w:rPr>
        <w:t>e</w:t>
      </w:r>
      <w:r w:rsidRPr="00FE5ADD">
        <w:rPr>
          <w:rFonts w:cs="Calibri"/>
          <w:b/>
          <w:bCs/>
          <w:spacing w:val="-1"/>
          <w:lang w:val="it-IT"/>
        </w:rPr>
        <w:t xml:space="preserve"> </w:t>
      </w:r>
      <w:r w:rsidRPr="00FE5ADD">
        <w:rPr>
          <w:rFonts w:cs="Calibri"/>
          <w:b/>
          <w:bCs/>
          <w:lang w:val="it-IT"/>
        </w:rPr>
        <w:t>a</w:t>
      </w:r>
      <w:r w:rsidRPr="00FE5ADD">
        <w:rPr>
          <w:rFonts w:cs="Calibri"/>
          <w:b/>
          <w:bCs/>
          <w:spacing w:val="-2"/>
          <w:lang w:val="it-IT"/>
        </w:rPr>
        <w:t xml:space="preserve"> </w:t>
      </w:r>
      <w:r w:rsidRPr="00FE5ADD">
        <w:rPr>
          <w:rFonts w:cs="Calibri"/>
          <w:b/>
          <w:bCs/>
          <w:spacing w:val="-3"/>
          <w:lang w:val="it-IT"/>
        </w:rPr>
        <w:t>c</w:t>
      </w:r>
      <w:r w:rsidRPr="00FE5ADD">
        <w:rPr>
          <w:rFonts w:cs="Calibri"/>
          <w:b/>
          <w:bCs/>
          <w:spacing w:val="2"/>
          <w:lang w:val="it-IT"/>
        </w:rPr>
        <w:t>r</w:t>
      </w:r>
      <w:r w:rsidRPr="00FE5ADD">
        <w:rPr>
          <w:rFonts w:cs="Calibri"/>
          <w:b/>
          <w:bCs/>
          <w:spacing w:val="1"/>
          <w:lang w:val="it-IT"/>
        </w:rPr>
        <w:t>i</w:t>
      </w:r>
      <w:r w:rsidRPr="00FE5ADD">
        <w:rPr>
          <w:rFonts w:cs="Calibri"/>
          <w:b/>
          <w:bCs/>
          <w:spacing w:val="-1"/>
          <w:lang w:val="it-IT"/>
        </w:rPr>
        <w:t>t</w:t>
      </w:r>
      <w:r w:rsidRPr="00FE5ADD">
        <w:rPr>
          <w:rFonts w:cs="Calibri"/>
          <w:b/>
          <w:bCs/>
          <w:spacing w:val="-2"/>
          <w:lang w:val="it-IT"/>
        </w:rPr>
        <w:t>e</w:t>
      </w:r>
      <w:r w:rsidRPr="00FE5ADD">
        <w:rPr>
          <w:rFonts w:cs="Calibri"/>
          <w:b/>
          <w:bCs/>
          <w:spacing w:val="2"/>
          <w:lang w:val="it-IT"/>
        </w:rPr>
        <w:t>r</w:t>
      </w:r>
      <w:r w:rsidRPr="00FE5ADD">
        <w:rPr>
          <w:rFonts w:cs="Calibri"/>
          <w:b/>
          <w:bCs/>
          <w:spacing w:val="1"/>
          <w:lang w:val="it-IT"/>
        </w:rPr>
        <w:t>i</w:t>
      </w:r>
      <w:r w:rsidRPr="00FE5ADD">
        <w:rPr>
          <w:rFonts w:cs="Calibri"/>
          <w:b/>
          <w:bCs/>
          <w:spacing w:val="-3"/>
          <w:lang w:val="it-IT"/>
        </w:rPr>
        <w:t>i</w:t>
      </w:r>
      <w:r w:rsidRPr="00FE5ADD">
        <w:rPr>
          <w:rFonts w:cs="Calibri"/>
          <w:b/>
          <w:bCs/>
          <w:spacing w:val="2"/>
          <w:lang w:val="it-IT"/>
        </w:rPr>
        <w:t>l</w:t>
      </w:r>
      <w:r w:rsidRPr="00FE5ADD">
        <w:rPr>
          <w:rFonts w:cs="Calibri"/>
          <w:b/>
          <w:bCs/>
          <w:lang w:val="it-IT"/>
        </w:rPr>
        <w:t>or</w:t>
      </w:r>
      <w:r w:rsidRPr="00FE5ADD">
        <w:rPr>
          <w:rFonts w:cs="Calibri"/>
          <w:b/>
          <w:bCs/>
          <w:spacing w:val="-2"/>
          <w:lang w:val="it-IT"/>
        </w:rPr>
        <w:t xml:space="preserve"> </w:t>
      </w:r>
      <w:r w:rsidRPr="00FE5ADD">
        <w:rPr>
          <w:rFonts w:cs="Calibri"/>
          <w:b/>
          <w:bCs/>
          <w:spacing w:val="1"/>
          <w:lang w:val="it-IT"/>
        </w:rPr>
        <w:t>d</w:t>
      </w:r>
      <w:r w:rsidRPr="00FE5ADD">
        <w:rPr>
          <w:rFonts w:cs="Calibri"/>
          <w:b/>
          <w:bCs/>
          <w:lang w:val="it-IT"/>
        </w:rPr>
        <w:t>e</w:t>
      </w:r>
      <w:r w:rsidRPr="00FE5ADD">
        <w:rPr>
          <w:rFonts w:cs="Calibri"/>
          <w:b/>
          <w:bCs/>
          <w:spacing w:val="-1"/>
          <w:lang w:val="it-IT"/>
        </w:rPr>
        <w:t xml:space="preserve"> </w:t>
      </w:r>
      <w:r w:rsidRPr="00FE5ADD">
        <w:rPr>
          <w:rFonts w:cs="Calibri"/>
          <w:b/>
          <w:bCs/>
          <w:spacing w:val="-2"/>
          <w:lang w:val="it-IT"/>
        </w:rPr>
        <w:t>e</w:t>
      </w:r>
      <w:r w:rsidRPr="00FE5ADD">
        <w:rPr>
          <w:rFonts w:cs="Calibri"/>
          <w:b/>
          <w:bCs/>
          <w:spacing w:val="2"/>
          <w:lang w:val="it-IT"/>
        </w:rPr>
        <w:t>l</w:t>
      </w:r>
      <w:r w:rsidRPr="00FE5ADD">
        <w:rPr>
          <w:rFonts w:cs="Calibri"/>
          <w:b/>
          <w:bCs/>
          <w:spacing w:val="1"/>
          <w:lang w:val="it-IT"/>
        </w:rPr>
        <w:t>i</w:t>
      </w:r>
      <w:r w:rsidRPr="00FE5ADD">
        <w:rPr>
          <w:rFonts w:cs="Calibri"/>
          <w:b/>
          <w:bCs/>
          <w:spacing w:val="-5"/>
          <w:lang w:val="it-IT"/>
        </w:rPr>
        <w:t>g</w:t>
      </w:r>
      <w:r w:rsidRPr="00FE5ADD">
        <w:rPr>
          <w:rFonts w:cs="Calibri"/>
          <w:b/>
          <w:bCs/>
          <w:spacing w:val="1"/>
          <w:lang w:val="it-IT"/>
        </w:rPr>
        <w:t>ib</w:t>
      </w:r>
      <w:r w:rsidRPr="00FE5ADD">
        <w:rPr>
          <w:rFonts w:cs="Calibri"/>
          <w:b/>
          <w:bCs/>
          <w:spacing w:val="-3"/>
          <w:lang w:val="it-IT"/>
        </w:rPr>
        <w:t>i</w:t>
      </w:r>
      <w:r w:rsidRPr="00FE5ADD">
        <w:rPr>
          <w:rFonts w:cs="Calibri"/>
          <w:b/>
          <w:bCs/>
          <w:spacing w:val="2"/>
          <w:lang w:val="it-IT"/>
        </w:rPr>
        <w:t>l</w:t>
      </w:r>
      <w:r w:rsidRPr="00FE5ADD">
        <w:rPr>
          <w:rFonts w:cs="Calibri"/>
          <w:b/>
          <w:bCs/>
          <w:spacing w:val="1"/>
          <w:lang w:val="it-IT"/>
        </w:rPr>
        <w:t>i</w:t>
      </w:r>
      <w:r w:rsidRPr="00FE5ADD">
        <w:rPr>
          <w:rFonts w:cs="Calibri"/>
          <w:b/>
          <w:bCs/>
          <w:spacing w:val="-1"/>
          <w:lang w:val="it-IT"/>
        </w:rPr>
        <w:t>t</w:t>
      </w:r>
      <w:r w:rsidRPr="00FE5ADD">
        <w:rPr>
          <w:rFonts w:cs="Calibri"/>
          <w:b/>
          <w:bCs/>
          <w:spacing w:val="2"/>
          <w:lang w:val="it-IT"/>
        </w:rPr>
        <w:t>a</w:t>
      </w:r>
      <w:r w:rsidRPr="00FE5ADD">
        <w:rPr>
          <w:rFonts w:cs="Calibri"/>
          <w:b/>
          <w:bCs/>
          <w:spacing w:val="-1"/>
          <w:lang w:val="it-IT"/>
        </w:rPr>
        <w:t>t</w:t>
      </w:r>
      <w:r w:rsidRPr="00FE5ADD">
        <w:rPr>
          <w:rFonts w:cs="Calibri"/>
          <w:b/>
          <w:bCs/>
          <w:lang w:val="it-IT"/>
        </w:rPr>
        <w:t>e</w:t>
      </w:r>
      <w:r w:rsidRPr="00FE5ADD">
        <w:rPr>
          <w:rFonts w:cs="Calibri"/>
          <w:b/>
          <w:bCs/>
          <w:spacing w:val="-1"/>
          <w:lang w:val="it-IT"/>
        </w:rPr>
        <w:t xml:space="preserve"> </w:t>
      </w:r>
      <w:r w:rsidRPr="00FE5ADD">
        <w:rPr>
          <w:rFonts w:cs="Calibri"/>
          <w:b/>
          <w:bCs/>
          <w:spacing w:val="-4"/>
          <w:lang w:val="it-IT"/>
        </w:rPr>
        <w:t>ș</w:t>
      </w:r>
      <w:r w:rsidRPr="00FE5ADD">
        <w:rPr>
          <w:rFonts w:cs="Calibri"/>
          <w:b/>
          <w:bCs/>
          <w:lang w:val="it-IT"/>
        </w:rPr>
        <w:t>i</w:t>
      </w:r>
      <w:r w:rsidRPr="00FE5ADD">
        <w:rPr>
          <w:rFonts w:cs="Calibri"/>
          <w:b/>
          <w:bCs/>
          <w:spacing w:val="2"/>
          <w:lang w:val="it-IT"/>
        </w:rPr>
        <w:t xml:space="preserve"> </w:t>
      </w:r>
      <w:r w:rsidRPr="00FE5ADD">
        <w:rPr>
          <w:rFonts w:cs="Calibri"/>
          <w:b/>
          <w:bCs/>
          <w:spacing w:val="1"/>
          <w:lang w:val="it-IT"/>
        </w:rPr>
        <w:t>d</w:t>
      </w:r>
      <w:r w:rsidRPr="00FE5ADD">
        <w:rPr>
          <w:rFonts w:cs="Calibri"/>
          <w:b/>
          <w:bCs/>
          <w:lang w:val="it-IT"/>
        </w:rPr>
        <w:t>e</w:t>
      </w:r>
      <w:r w:rsidRPr="00FE5ADD">
        <w:rPr>
          <w:rFonts w:cs="Calibri"/>
          <w:b/>
          <w:bCs/>
          <w:spacing w:val="-1"/>
          <w:lang w:val="it-IT"/>
        </w:rPr>
        <w:t xml:space="preserve"> </w:t>
      </w:r>
      <w:r w:rsidRPr="00FE5ADD">
        <w:rPr>
          <w:rFonts w:cs="Calibri"/>
          <w:b/>
          <w:bCs/>
          <w:spacing w:val="1"/>
          <w:lang w:val="it-IT"/>
        </w:rPr>
        <w:t>s</w:t>
      </w:r>
      <w:r w:rsidRPr="00FE5ADD">
        <w:rPr>
          <w:rFonts w:cs="Calibri"/>
          <w:b/>
          <w:bCs/>
          <w:spacing w:val="-2"/>
          <w:lang w:val="it-IT"/>
        </w:rPr>
        <w:t>e</w:t>
      </w:r>
      <w:r w:rsidRPr="00FE5ADD">
        <w:rPr>
          <w:rFonts w:cs="Calibri"/>
          <w:b/>
          <w:bCs/>
          <w:spacing w:val="2"/>
          <w:lang w:val="it-IT"/>
        </w:rPr>
        <w:t>l</w:t>
      </w:r>
      <w:r w:rsidRPr="00FE5ADD">
        <w:rPr>
          <w:rFonts w:cs="Calibri"/>
          <w:b/>
          <w:bCs/>
          <w:spacing w:val="-7"/>
          <w:lang w:val="it-IT"/>
        </w:rPr>
        <w:t>e</w:t>
      </w:r>
      <w:r w:rsidRPr="00FE5ADD">
        <w:rPr>
          <w:rFonts w:cs="Calibri"/>
          <w:b/>
          <w:bCs/>
          <w:spacing w:val="2"/>
          <w:lang w:val="it-IT"/>
        </w:rPr>
        <w:t>c</w:t>
      </w:r>
      <w:r w:rsidRPr="00FE5ADD">
        <w:rPr>
          <w:rFonts w:cs="Calibri"/>
          <w:b/>
          <w:bCs/>
          <w:spacing w:val="-1"/>
          <w:lang w:val="it-IT"/>
        </w:rPr>
        <w:t>ț</w:t>
      </w:r>
      <w:r w:rsidRPr="00FE5ADD">
        <w:rPr>
          <w:rFonts w:cs="Calibri"/>
          <w:b/>
          <w:bCs/>
          <w:spacing w:val="1"/>
          <w:lang w:val="it-IT"/>
        </w:rPr>
        <w:t>ie sp</w:t>
      </w:r>
      <w:r w:rsidRPr="00FE5ADD">
        <w:rPr>
          <w:rFonts w:cs="Calibri"/>
          <w:b/>
          <w:bCs/>
          <w:spacing w:val="-2"/>
          <w:lang w:val="it-IT"/>
        </w:rPr>
        <w:t>e</w:t>
      </w:r>
      <w:r w:rsidRPr="00FE5ADD">
        <w:rPr>
          <w:rFonts w:cs="Calibri"/>
          <w:b/>
          <w:bCs/>
          <w:spacing w:val="2"/>
          <w:lang w:val="it-IT"/>
        </w:rPr>
        <w:t>c</w:t>
      </w:r>
      <w:r w:rsidRPr="00FE5ADD">
        <w:rPr>
          <w:rFonts w:cs="Calibri"/>
          <w:b/>
          <w:bCs/>
          <w:spacing w:val="1"/>
          <w:lang w:val="it-IT"/>
        </w:rPr>
        <w:t>i</w:t>
      </w:r>
      <w:r w:rsidRPr="00FE5ADD">
        <w:rPr>
          <w:rFonts w:cs="Calibri"/>
          <w:b/>
          <w:bCs/>
          <w:spacing w:val="-5"/>
          <w:lang w:val="it-IT"/>
        </w:rPr>
        <w:t>f</w:t>
      </w:r>
      <w:r w:rsidRPr="00FE5ADD">
        <w:rPr>
          <w:rFonts w:cs="Calibri"/>
          <w:b/>
          <w:bCs/>
          <w:spacing w:val="1"/>
          <w:lang w:val="it-IT"/>
        </w:rPr>
        <w:t>i</w:t>
      </w:r>
      <w:r w:rsidRPr="00FE5ADD">
        <w:rPr>
          <w:rFonts w:cs="Calibri"/>
          <w:b/>
          <w:bCs/>
          <w:spacing w:val="-3"/>
          <w:lang w:val="it-IT"/>
        </w:rPr>
        <w:t>c</w:t>
      </w:r>
      <w:r w:rsidRPr="00FE5ADD">
        <w:rPr>
          <w:rFonts w:cs="Calibri"/>
          <w:b/>
          <w:bCs/>
          <w:lang w:val="it-IT"/>
        </w:rPr>
        <w:t>ă</w:t>
      </w:r>
      <w:r w:rsidRPr="00FE5ADD">
        <w:rPr>
          <w:rFonts w:cs="Calibri"/>
          <w:b/>
          <w:bCs/>
          <w:spacing w:val="3"/>
          <w:lang w:val="it-IT"/>
        </w:rPr>
        <w:t xml:space="preserve"> </w:t>
      </w:r>
      <w:r w:rsidRPr="00FE5ADD">
        <w:rPr>
          <w:rFonts w:cs="Calibri"/>
          <w:b/>
          <w:bCs/>
          <w:spacing w:val="1"/>
          <w:lang w:val="it-IT"/>
        </w:rPr>
        <w:t>p</w:t>
      </w:r>
      <w:r w:rsidRPr="00FE5ADD">
        <w:rPr>
          <w:rFonts w:cs="Calibri"/>
          <w:b/>
          <w:bCs/>
          <w:spacing w:val="-2"/>
          <w:lang w:val="it-IT"/>
        </w:rPr>
        <w:t>e</w:t>
      </w:r>
      <w:r w:rsidRPr="00FE5ADD">
        <w:rPr>
          <w:rFonts w:cs="Calibri"/>
          <w:b/>
          <w:bCs/>
          <w:spacing w:val="-1"/>
          <w:lang w:val="it-IT"/>
        </w:rPr>
        <w:t>nt</w:t>
      </w:r>
      <w:r w:rsidRPr="00FE5ADD">
        <w:rPr>
          <w:rFonts w:cs="Calibri"/>
          <w:b/>
          <w:bCs/>
          <w:spacing w:val="2"/>
          <w:lang w:val="it-IT"/>
        </w:rPr>
        <w:t>r</w:t>
      </w:r>
      <w:r w:rsidRPr="00FE5ADD">
        <w:rPr>
          <w:rFonts w:cs="Calibri"/>
          <w:b/>
          <w:bCs/>
          <w:lang w:val="it-IT"/>
        </w:rPr>
        <w:t>u</w:t>
      </w:r>
    </w:p>
    <w:p w14:paraId="7A508BD1" w14:textId="77777777" w:rsidR="00C40B47" w:rsidRPr="00FE5ADD" w:rsidRDefault="00C40B47" w:rsidP="008544B0">
      <w:pPr>
        <w:widowControl w:val="0"/>
        <w:autoSpaceDE w:val="0"/>
        <w:autoSpaceDN w:val="0"/>
        <w:adjustRightInd w:val="0"/>
        <w:spacing w:before="0" w:line="279" w:lineRule="auto"/>
        <w:ind w:right="4"/>
        <w:jc w:val="center"/>
        <w:rPr>
          <w:rFonts w:cs="Calibri"/>
          <w:lang w:val="it-IT"/>
        </w:rPr>
      </w:pPr>
      <w:r w:rsidRPr="00FE5ADD">
        <w:rPr>
          <w:rFonts w:cs="Calibri"/>
          <w:b/>
          <w:bCs/>
          <w:lang w:val="it-IT"/>
        </w:rPr>
        <w:t xml:space="preserve"> </w:t>
      </w:r>
      <w:r w:rsidRPr="00FE5ADD">
        <w:rPr>
          <w:rFonts w:cs="Calibri"/>
          <w:b/>
          <w:bCs/>
          <w:spacing w:val="-1"/>
          <w:lang w:val="it-IT"/>
        </w:rPr>
        <w:t>M</w:t>
      </w:r>
      <w:r w:rsidRPr="00FE5ADD">
        <w:rPr>
          <w:rFonts w:cs="Calibri"/>
          <w:b/>
          <w:bCs/>
          <w:lang w:val="it-IT"/>
        </w:rPr>
        <w:t>6</w:t>
      </w:r>
      <w:r w:rsidRPr="00FE5ADD">
        <w:rPr>
          <w:rFonts w:cs="Calibri"/>
          <w:b/>
          <w:bCs/>
          <w:spacing w:val="-4"/>
          <w:lang w:val="it-IT"/>
        </w:rPr>
        <w:t>/</w:t>
      </w:r>
      <w:r w:rsidRPr="00FE5ADD">
        <w:rPr>
          <w:rFonts w:cs="Calibri"/>
          <w:b/>
          <w:bCs/>
          <w:lang w:val="it-IT"/>
        </w:rPr>
        <w:t>6B</w:t>
      </w:r>
      <w:r w:rsidRPr="00FE5ADD">
        <w:rPr>
          <w:rFonts w:cs="Calibri"/>
          <w:b/>
          <w:bCs/>
          <w:spacing w:val="-1"/>
          <w:lang w:val="it-IT"/>
        </w:rPr>
        <w:t xml:space="preserve"> </w:t>
      </w:r>
      <w:r w:rsidR="00D8019A" w:rsidRPr="00FE5ADD">
        <w:rPr>
          <w:rFonts w:cs="Calibri"/>
          <w:b/>
          <w:bCs/>
          <w:lang w:val="it-IT"/>
        </w:rPr>
        <w:t>-</w:t>
      </w:r>
      <w:r w:rsidR="00D8019A" w:rsidRPr="00FE5ADD">
        <w:rPr>
          <w:rFonts w:cs="Calibri"/>
          <w:b/>
          <w:bCs/>
          <w:spacing w:val="2"/>
          <w:lang w:val="it-IT"/>
        </w:rPr>
        <w:t>Dezvoltarea infrastructurii locale</w:t>
      </w:r>
    </w:p>
    <w:p w14:paraId="7F10C9B5" w14:textId="77777777" w:rsidR="00C40B47" w:rsidRPr="00FE5ADD" w:rsidRDefault="00C40B47" w:rsidP="00C40B47">
      <w:pPr>
        <w:widowControl w:val="0"/>
        <w:autoSpaceDE w:val="0"/>
        <w:autoSpaceDN w:val="0"/>
        <w:adjustRightInd w:val="0"/>
        <w:spacing w:before="8" w:line="280" w:lineRule="exact"/>
        <w:jc w:val="center"/>
        <w:rPr>
          <w:rFonts w:cs="Calibri"/>
          <w:lang w:val="it-IT"/>
        </w:rPr>
      </w:pPr>
    </w:p>
    <w:p w14:paraId="42171D77" w14:textId="77777777" w:rsidR="00C40B47" w:rsidRPr="00FE5ADD" w:rsidRDefault="00C40B47" w:rsidP="008544B0">
      <w:pPr>
        <w:pStyle w:val="ListParagraph"/>
        <w:numPr>
          <w:ilvl w:val="0"/>
          <w:numId w:val="16"/>
        </w:numPr>
        <w:spacing w:before="120" w:after="120" w:line="240" w:lineRule="auto"/>
        <w:rPr>
          <w:rFonts w:cs="Calibri"/>
          <w:b/>
        </w:rPr>
      </w:pPr>
      <w:r w:rsidRPr="00FE5ADD">
        <w:rPr>
          <w:rFonts w:cs="Calibri"/>
          <w:b/>
        </w:rPr>
        <w:t>Verificarea eligibilității solicitantului</w:t>
      </w:r>
    </w:p>
    <w:p w14:paraId="0BD229B0" w14:textId="77777777" w:rsidR="00C40B47" w:rsidRPr="00FE5ADD" w:rsidRDefault="00C40B47" w:rsidP="00C40B47">
      <w:pPr>
        <w:spacing w:before="120" w:after="120" w:line="240" w:lineRule="auto"/>
        <w:rPr>
          <w:rFonts w:cs="Calibri"/>
          <w:vanish/>
        </w:rPr>
      </w:pPr>
      <w:r w:rsidRPr="00FE5ADD" w:rsidDel="003A42BE">
        <w:rPr>
          <w:rFonts w:cs="Calibri"/>
          <w:b/>
        </w:rPr>
        <w:t xml:space="preserve"> </w:t>
      </w:r>
    </w:p>
    <w:tbl>
      <w:tblPr>
        <w:tblStyle w:val="TableGrid"/>
        <w:tblW w:w="0" w:type="auto"/>
        <w:tblLook w:val="04A0" w:firstRow="1" w:lastRow="0" w:firstColumn="1" w:lastColumn="0" w:noHBand="0" w:noVBand="1"/>
      </w:tblPr>
      <w:tblGrid>
        <w:gridCol w:w="4675"/>
        <w:gridCol w:w="4675"/>
      </w:tblGrid>
      <w:tr w:rsidR="00E37264" w:rsidRPr="00FE5ADD" w14:paraId="62B03D05" w14:textId="77777777" w:rsidTr="00E37264">
        <w:tc>
          <w:tcPr>
            <w:tcW w:w="4675" w:type="dxa"/>
          </w:tcPr>
          <w:p w14:paraId="1895F50B" w14:textId="77777777" w:rsidR="00E37264" w:rsidRPr="00FE5ADD" w:rsidRDefault="00E37264" w:rsidP="00E37264">
            <w:pPr>
              <w:pStyle w:val="Default"/>
              <w:jc w:val="both"/>
              <w:rPr>
                <w:rFonts w:asciiTheme="minorHAnsi" w:hAnsiTheme="minorHAnsi" w:cstheme="minorHAnsi"/>
                <w:sz w:val="22"/>
                <w:szCs w:val="22"/>
              </w:rPr>
            </w:pPr>
            <w:r w:rsidRPr="00FE5ADD">
              <w:rPr>
                <w:rFonts w:asciiTheme="minorHAnsi" w:hAnsiTheme="minorHAnsi" w:cstheme="minorHAnsi"/>
                <w:b/>
                <w:bCs/>
                <w:sz w:val="22"/>
                <w:szCs w:val="22"/>
              </w:rPr>
              <w:t xml:space="preserve">DOCUMENTE DE VERIFICAT </w:t>
            </w:r>
          </w:p>
        </w:tc>
        <w:tc>
          <w:tcPr>
            <w:tcW w:w="4675" w:type="dxa"/>
          </w:tcPr>
          <w:p w14:paraId="4BE67200" w14:textId="77777777" w:rsidR="00E37264" w:rsidRPr="00FE5ADD" w:rsidRDefault="00E37264" w:rsidP="00E37264">
            <w:pPr>
              <w:pStyle w:val="Default"/>
              <w:jc w:val="both"/>
              <w:rPr>
                <w:rFonts w:asciiTheme="minorHAnsi" w:hAnsiTheme="minorHAnsi" w:cstheme="minorHAnsi"/>
                <w:sz w:val="22"/>
                <w:szCs w:val="22"/>
              </w:rPr>
            </w:pPr>
            <w:r w:rsidRPr="00FE5ADD">
              <w:rPr>
                <w:rFonts w:asciiTheme="minorHAnsi" w:hAnsiTheme="minorHAnsi" w:cstheme="minorHAnsi"/>
                <w:b/>
                <w:bCs/>
                <w:sz w:val="22"/>
                <w:szCs w:val="22"/>
              </w:rPr>
              <w:t xml:space="preserve">PUNCTE DE VERIFICAT ÎN DOCUMENTE </w:t>
            </w:r>
          </w:p>
        </w:tc>
      </w:tr>
      <w:tr w:rsidR="00E37264" w:rsidRPr="00FE5ADD" w14:paraId="50BAA3A5" w14:textId="77777777" w:rsidTr="00E37264">
        <w:tc>
          <w:tcPr>
            <w:tcW w:w="4675" w:type="dxa"/>
          </w:tcPr>
          <w:p w14:paraId="1E21CC8C"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1.Proiectul se află în sistem (solicitantul a mai depus acelaşi proiect în cadrul altei măsuri din PNDR)?</w:t>
            </w:r>
          </w:p>
          <w:p w14:paraId="11B0E7A3"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4675" w:type="dxa"/>
          </w:tcPr>
          <w:p w14:paraId="4AB30459" w14:textId="77777777" w:rsidR="00E37264" w:rsidRPr="00FE5ADD" w:rsidRDefault="00E37264" w:rsidP="00565B11">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Nu se verifică la GAL </w:t>
            </w:r>
            <w:r w:rsidR="0065516A">
              <w:rPr>
                <w:rFonts w:asciiTheme="minorHAnsi" w:hAnsiTheme="minorHAnsi" w:cstheme="minorHAnsi"/>
                <w:sz w:val="22"/>
                <w:szCs w:val="22"/>
              </w:rPr>
              <w:t>Siret Bârlad Est</w:t>
            </w:r>
            <w:r w:rsidRPr="00FE5ADD">
              <w:rPr>
                <w:rFonts w:asciiTheme="minorHAnsi" w:hAnsiTheme="minorHAnsi" w:cstheme="minorHAnsi"/>
                <w:sz w:val="22"/>
                <w:szCs w:val="22"/>
              </w:rPr>
              <w:t>, se va bifa nu este cazul</w:t>
            </w:r>
          </w:p>
        </w:tc>
      </w:tr>
      <w:tr w:rsidR="00E37264" w:rsidRPr="00FE5ADD" w14:paraId="03429F0B" w14:textId="77777777" w:rsidTr="00E37264">
        <w:tc>
          <w:tcPr>
            <w:tcW w:w="4675" w:type="dxa"/>
          </w:tcPr>
          <w:p w14:paraId="2324DE90" w14:textId="77777777" w:rsidR="00E37264" w:rsidRPr="00FE5ADD" w:rsidRDefault="00E37264" w:rsidP="00C40B47">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2.Solicitantul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4675" w:type="dxa"/>
          </w:tcPr>
          <w:p w14:paraId="587B0A2F" w14:textId="77777777" w:rsidR="00E37264" w:rsidRPr="00FE5ADD" w:rsidRDefault="00E37264" w:rsidP="00C40B47">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Expertul GAL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w:t>
            </w:r>
          </w:p>
        </w:tc>
      </w:tr>
      <w:tr w:rsidR="00E37264" w:rsidRPr="00FE5ADD" w14:paraId="582D2C22" w14:textId="77777777" w:rsidTr="00E37264">
        <w:tc>
          <w:tcPr>
            <w:tcW w:w="4675" w:type="dxa"/>
          </w:tcPr>
          <w:p w14:paraId="2DDC270A"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3.Solicitantul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71D26D65"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(solicitantul care se încadrează în prevederile art. 6, lit. b) poate 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w:t>
            </w:r>
            <w:r w:rsidRPr="00FE5ADD">
              <w:rPr>
                <w:rFonts w:asciiTheme="minorHAnsi" w:hAnsiTheme="minorHAnsi" w:cstheme="minorHAnsi"/>
                <w:sz w:val="22"/>
                <w:szCs w:val="22"/>
              </w:rPr>
              <w:lastRenderedPageBreak/>
              <w:t>finantare va fi declarată neeligibilă. depune/redepune doar în sesiunile următoare celei în care a fost depus proiectul selectat pentru finanțare, lansate de GAL - dacă este cazul)</w:t>
            </w:r>
          </w:p>
        </w:tc>
        <w:tc>
          <w:tcPr>
            <w:tcW w:w="4675" w:type="dxa"/>
          </w:tcPr>
          <w:p w14:paraId="30BBA677" w14:textId="77777777" w:rsidR="0065516A" w:rsidRDefault="00E37264" w:rsidP="00C40B47">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lastRenderedPageBreak/>
              <w:t>Expertul GAL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w:t>
            </w:r>
          </w:p>
          <w:p w14:paraId="29EDF6ED" w14:textId="77777777" w:rsidR="0065516A" w:rsidRDefault="0065516A" w:rsidP="0065516A">
            <w:pPr>
              <w:rPr>
                <w:rFonts w:asciiTheme="minorHAnsi" w:hAnsiTheme="minorHAnsi" w:cstheme="minorHAnsi"/>
                <w:sz w:val="22"/>
                <w:szCs w:val="22"/>
              </w:rPr>
            </w:pPr>
          </w:p>
          <w:p w14:paraId="2926B7D1" w14:textId="77777777" w:rsidR="0065516A" w:rsidRDefault="0065516A" w:rsidP="0065516A">
            <w:pPr>
              <w:rPr>
                <w:rFonts w:asciiTheme="minorHAnsi" w:hAnsiTheme="minorHAnsi" w:cstheme="minorHAnsi"/>
                <w:sz w:val="22"/>
                <w:szCs w:val="22"/>
              </w:rPr>
            </w:pPr>
          </w:p>
          <w:p w14:paraId="4D669EF9" w14:textId="77777777" w:rsidR="0065516A" w:rsidRDefault="0065516A" w:rsidP="0065516A">
            <w:pPr>
              <w:rPr>
                <w:rFonts w:asciiTheme="minorHAnsi" w:hAnsiTheme="minorHAnsi" w:cstheme="minorHAnsi"/>
                <w:sz w:val="22"/>
                <w:szCs w:val="22"/>
              </w:rPr>
            </w:pPr>
          </w:p>
          <w:p w14:paraId="74ED8C52" w14:textId="77777777" w:rsidR="00E37264" w:rsidRPr="0065516A" w:rsidRDefault="0065516A" w:rsidP="0065516A">
            <w:pPr>
              <w:tabs>
                <w:tab w:val="left" w:pos="1290"/>
              </w:tabs>
              <w:rPr>
                <w:rFonts w:asciiTheme="minorHAnsi" w:hAnsiTheme="minorHAnsi" w:cstheme="minorHAnsi"/>
                <w:sz w:val="22"/>
                <w:szCs w:val="22"/>
              </w:rPr>
            </w:pPr>
            <w:r>
              <w:rPr>
                <w:rFonts w:asciiTheme="minorHAnsi" w:hAnsiTheme="minorHAnsi" w:cstheme="minorHAnsi"/>
                <w:sz w:val="22"/>
                <w:szCs w:val="22"/>
              </w:rPr>
              <w:tab/>
            </w:r>
          </w:p>
        </w:tc>
      </w:tr>
      <w:tr w:rsidR="00E37264" w:rsidRPr="00FE5ADD" w14:paraId="377AB0F6" w14:textId="77777777" w:rsidTr="00E37264">
        <w:tc>
          <w:tcPr>
            <w:tcW w:w="4675" w:type="dxa"/>
          </w:tcPr>
          <w:p w14:paraId="5803086A"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4.</w:t>
            </w:r>
          </w:p>
          <w:p w14:paraId="0766B236"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a) Solicitantul şi-a însuşit în totalitate angajamentele asumate în secțiunea (F) din CF - Declaraţia pe proprie răspundere?</w:t>
            </w:r>
          </w:p>
          <w:p w14:paraId="09CF8415"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b) Solicitantul si-a asumat în totalitate toate punctele din Declaratia de angajamentul privind implementarea proiectului – modelul solicitat de GAL </w:t>
            </w:r>
            <w:r w:rsidR="0065516A">
              <w:rPr>
                <w:rFonts w:asciiTheme="minorHAnsi" w:hAnsiTheme="minorHAnsi" w:cstheme="minorHAnsi"/>
                <w:sz w:val="22"/>
                <w:szCs w:val="22"/>
              </w:rPr>
              <w:t>Siret Bârlad Est</w:t>
            </w:r>
            <w:r w:rsidRPr="00FE5ADD">
              <w:rPr>
                <w:rFonts w:asciiTheme="minorHAnsi" w:hAnsiTheme="minorHAnsi" w:cstheme="minorHAnsi"/>
                <w:sz w:val="22"/>
                <w:szCs w:val="22"/>
              </w:rPr>
              <w:t>?</w:t>
            </w:r>
          </w:p>
        </w:tc>
        <w:tc>
          <w:tcPr>
            <w:tcW w:w="4675" w:type="dxa"/>
          </w:tcPr>
          <w:p w14:paraId="790AD186"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w:t>
            </w:r>
          </w:p>
          <w:p w14:paraId="2F14EEDA"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La ultima rubrica “Accept publicarea pe site-ul AFIR a datelor mele de contact (denumire, CUI/CIF, adresa, telefon, denumire proiect,)”, dacă solicitantul a selectat NU, opţiunea nu afectează decizia asupra proiectului şi informaţiile nu vor deveni publice).</w:t>
            </w:r>
          </w:p>
          <w:p w14:paraId="511BEDB2"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Se verifică de asemenea, dacă solicitantul a completat, datat și depus la dosarul cererii de finanțare Declaratia de angajamentul privind implementarea proiectului – modelul solicitat de GAL </w:t>
            </w:r>
            <w:r w:rsidR="0065516A">
              <w:rPr>
                <w:rFonts w:asciiTheme="minorHAnsi" w:hAnsiTheme="minorHAnsi" w:cstheme="minorHAnsi"/>
                <w:sz w:val="22"/>
                <w:szCs w:val="22"/>
              </w:rPr>
              <w:t>Siret Bârlad Est</w:t>
            </w:r>
            <w:r w:rsidRPr="00FE5ADD">
              <w:rPr>
                <w:rFonts w:asciiTheme="minorHAnsi" w:hAnsiTheme="minorHAnsi" w:cstheme="minorHAnsi"/>
                <w:sz w:val="22"/>
                <w:szCs w:val="22"/>
              </w:rPr>
              <w:t>.</w:t>
            </w:r>
          </w:p>
        </w:tc>
      </w:tr>
      <w:tr w:rsidR="00E37264" w:rsidRPr="00FE5ADD" w14:paraId="3BF72084" w14:textId="77777777" w:rsidTr="00E37264">
        <w:tc>
          <w:tcPr>
            <w:tcW w:w="4675" w:type="dxa"/>
          </w:tcPr>
          <w:p w14:paraId="78E3AB66"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5. Solicitantul se regăseşte în Bazele de date privind dubla finanţare?</w:t>
            </w:r>
          </w:p>
        </w:tc>
        <w:tc>
          <w:tcPr>
            <w:tcW w:w="4675" w:type="dxa"/>
          </w:tcPr>
          <w:p w14:paraId="513366AF" w14:textId="77777777" w:rsidR="00E37264" w:rsidRPr="00FE5ADD" w:rsidRDefault="00E37264" w:rsidP="00E37264">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Nu se verifică la GAL </w:t>
            </w:r>
            <w:r w:rsidR="0065516A">
              <w:rPr>
                <w:rFonts w:asciiTheme="minorHAnsi" w:hAnsiTheme="minorHAnsi" w:cstheme="minorHAnsi"/>
                <w:sz w:val="22"/>
                <w:szCs w:val="22"/>
              </w:rPr>
              <w:t>Siret Bârlad Est</w:t>
            </w:r>
            <w:r w:rsidRPr="00FE5ADD">
              <w:rPr>
                <w:rFonts w:asciiTheme="minorHAnsi" w:hAnsiTheme="minorHAnsi" w:cstheme="minorHAnsi"/>
                <w:sz w:val="22"/>
                <w:szCs w:val="22"/>
              </w:rPr>
              <w:t>, se va bifa nu este cazul</w:t>
            </w:r>
          </w:p>
        </w:tc>
      </w:tr>
    </w:tbl>
    <w:p w14:paraId="12A732BC" w14:textId="77777777" w:rsidR="00C40B47" w:rsidRPr="00FE5ADD" w:rsidRDefault="00C40B47" w:rsidP="00C40B47">
      <w:pPr>
        <w:overflowPunct w:val="0"/>
        <w:autoSpaceDE w:val="0"/>
        <w:autoSpaceDN w:val="0"/>
        <w:adjustRightInd w:val="0"/>
        <w:spacing w:before="120" w:after="120" w:line="240" w:lineRule="auto"/>
        <w:textAlignment w:val="baseline"/>
        <w:rPr>
          <w:rFonts w:cs="Calibri"/>
        </w:rPr>
      </w:pPr>
    </w:p>
    <w:p w14:paraId="3352146A" w14:textId="77777777" w:rsidR="00C40B47" w:rsidRPr="00FE5ADD" w:rsidRDefault="00C40B47" w:rsidP="00C40B47">
      <w:pPr>
        <w:widowControl w:val="0"/>
        <w:tabs>
          <w:tab w:val="left" w:pos="720"/>
        </w:tabs>
        <w:autoSpaceDE w:val="0"/>
        <w:autoSpaceDN w:val="0"/>
        <w:adjustRightInd w:val="0"/>
        <w:spacing w:before="120" w:after="120" w:line="240" w:lineRule="auto"/>
        <w:rPr>
          <w:rFonts w:cs="Calibri"/>
          <w:b/>
        </w:rPr>
      </w:pPr>
      <w:r w:rsidRPr="00FE5ADD">
        <w:rPr>
          <w:rFonts w:cs="Calibri"/>
          <w:b/>
        </w:rPr>
        <w:t>B.Verificarea condițiilor de eligibilitate ale proiectului</w:t>
      </w:r>
    </w:p>
    <w:p w14:paraId="6EE5F03C" w14:textId="77777777" w:rsidR="00C40B47" w:rsidRPr="00FE5ADD" w:rsidRDefault="00C40B47" w:rsidP="00C40B47">
      <w:pPr>
        <w:widowControl w:val="0"/>
        <w:tabs>
          <w:tab w:val="left" w:pos="720"/>
        </w:tabs>
        <w:autoSpaceDE w:val="0"/>
        <w:autoSpaceDN w:val="0"/>
        <w:adjustRightInd w:val="0"/>
        <w:spacing w:before="120" w:after="120" w:line="240" w:lineRule="auto"/>
        <w:rPr>
          <w:rFonts w:cs="Calibri"/>
          <w:b/>
        </w:rPr>
      </w:pPr>
    </w:p>
    <w:p w14:paraId="063E23D0" w14:textId="77777777" w:rsidR="00C40B47" w:rsidRPr="00FE5ADD" w:rsidRDefault="00E37264" w:rsidP="00E37264">
      <w:pPr>
        <w:pStyle w:val="ListParagraph"/>
        <w:widowControl w:val="0"/>
        <w:numPr>
          <w:ilvl w:val="0"/>
          <w:numId w:val="17"/>
        </w:numPr>
        <w:tabs>
          <w:tab w:val="left" w:pos="720"/>
        </w:tabs>
        <w:autoSpaceDE w:val="0"/>
        <w:autoSpaceDN w:val="0"/>
        <w:adjustRightInd w:val="0"/>
        <w:spacing w:before="120" w:after="120" w:line="240" w:lineRule="auto"/>
        <w:rPr>
          <w:rFonts w:cs="Calibri"/>
          <w:b/>
        </w:rPr>
      </w:pPr>
      <w:r w:rsidRPr="00FE5ADD">
        <w:rPr>
          <w:rFonts w:cs="Calibri"/>
          <w:b/>
        </w:rPr>
        <w:t>EG1. Solicitantul trebuie să se încadreze în categoria beneficiarilor eligibili.</w:t>
      </w:r>
    </w:p>
    <w:tbl>
      <w:tblPr>
        <w:tblStyle w:val="TableGrid"/>
        <w:tblW w:w="0" w:type="auto"/>
        <w:tblLook w:val="04A0" w:firstRow="1" w:lastRow="0" w:firstColumn="1" w:lastColumn="0" w:noHBand="0" w:noVBand="1"/>
      </w:tblPr>
      <w:tblGrid>
        <w:gridCol w:w="4675"/>
        <w:gridCol w:w="4675"/>
      </w:tblGrid>
      <w:tr w:rsidR="00E37264" w:rsidRPr="00FE5ADD" w14:paraId="210FEFEB" w14:textId="77777777" w:rsidTr="00E37264">
        <w:tc>
          <w:tcPr>
            <w:tcW w:w="4675" w:type="dxa"/>
          </w:tcPr>
          <w:p w14:paraId="18F09956" w14:textId="77777777" w:rsidR="00E37264" w:rsidRPr="00FE5ADD" w:rsidRDefault="00E37264" w:rsidP="00C40B47">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6137499D" w14:textId="77777777" w:rsidR="00E37264" w:rsidRPr="00FE5ADD" w:rsidRDefault="00E37264" w:rsidP="00C40B47">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E37264" w:rsidRPr="00FE5ADD" w14:paraId="18A5B439" w14:textId="77777777" w:rsidTr="00E37264">
        <w:tc>
          <w:tcPr>
            <w:tcW w:w="4675" w:type="dxa"/>
          </w:tcPr>
          <w:p w14:paraId="7B73C2B7" w14:textId="77777777" w:rsidR="00E37264" w:rsidRPr="00FE5ADD" w:rsidRDefault="00E37264" w:rsidP="00E37264">
            <w:pPr>
              <w:widowControl w:val="0"/>
              <w:autoSpaceDE w:val="0"/>
              <w:autoSpaceDN w:val="0"/>
              <w:adjustRightInd w:val="0"/>
              <w:spacing w:before="120" w:after="120" w:line="240" w:lineRule="auto"/>
              <w:rPr>
                <w:rFonts w:cs="Calibri"/>
                <w:sz w:val="22"/>
                <w:szCs w:val="22"/>
              </w:rPr>
            </w:pPr>
            <w:r w:rsidRPr="00FE5ADD">
              <w:rPr>
                <w:rFonts w:cs="Calibri"/>
                <w:sz w:val="22"/>
                <w:szCs w:val="22"/>
              </w:rPr>
              <w:t>Certificatul de înregistrare Fiscal</w:t>
            </w:r>
          </w:p>
        </w:tc>
        <w:tc>
          <w:tcPr>
            <w:tcW w:w="4675" w:type="dxa"/>
          </w:tcPr>
          <w:p w14:paraId="2301D71A" w14:textId="77777777" w:rsidR="00E37264" w:rsidRPr="00142015" w:rsidRDefault="00E37264" w:rsidP="00C40B47">
            <w:pPr>
              <w:widowControl w:val="0"/>
              <w:autoSpaceDE w:val="0"/>
              <w:autoSpaceDN w:val="0"/>
              <w:adjustRightInd w:val="0"/>
              <w:spacing w:before="120" w:after="120" w:line="240" w:lineRule="auto"/>
              <w:rPr>
                <w:rFonts w:cs="Calibri"/>
                <w:sz w:val="22"/>
                <w:szCs w:val="22"/>
              </w:rPr>
            </w:pPr>
            <w:r w:rsidRPr="00142015">
              <w:rPr>
                <w:rFonts w:cs="Calibri"/>
                <w:sz w:val="22"/>
                <w:szCs w:val="22"/>
              </w:rPr>
              <w:t>Se verifică dacă informaţiile menţionate în paragraful A3. B1.1 si B1.2 al Cererii de finanţare corespund cu cele menţionate în documentul 6.1: numele solicitantului, statutul şi codul fiscal.</w:t>
            </w:r>
          </w:p>
        </w:tc>
      </w:tr>
    </w:tbl>
    <w:p w14:paraId="27FFB5E4" w14:textId="77777777" w:rsidR="00C40B47" w:rsidRPr="00FE5ADD" w:rsidRDefault="00C40B47" w:rsidP="00C40B47">
      <w:pPr>
        <w:widowControl w:val="0"/>
        <w:autoSpaceDE w:val="0"/>
        <w:autoSpaceDN w:val="0"/>
        <w:adjustRightInd w:val="0"/>
        <w:spacing w:before="120" w:after="120" w:line="240" w:lineRule="auto"/>
        <w:rPr>
          <w:rFonts w:cs="Calibri"/>
        </w:rPr>
      </w:pPr>
      <w:r w:rsidRPr="00FE5ADD">
        <w:rPr>
          <w:rFonts w:cs="Calibri"/>
        </w:rPr>
        <w:t xml:space="preserve">Dacă în urma verificării documentelor reiese că solicitantul se încadrează în categoria solicitanţilor eligibili, expertul bifează căsuţa corespunzătoare solicitantului şi căsuţa DA.  </w:t>
      </w:r>
    </w:p>
    <w:p w14:paraId="17F1B4BC" w14:textId="77777777" w:rsidR="00C40B47" w:rsidRPr="00FE5ADD" w:rsidRDefault="00C40B47" w:rsidP="00C40B47">
      <w:pPr>
        <w:widowControl w:val="0"/>
        <w:autoSpaceDE w:val="0"/>
        <w:autoSpaceDN w:val="0"/>
        <w:adjustRightInd w:val="0"/>
        <w:spacing w:line="240" w:lineRule="auto"/>
        <w:rPr>
          <w:rFonts w:cs="Calibri"/>
        </w:rPr>
      </w:pPr>
      <w:r w:rsidRPr="00FE5ADD">
        <w:rPr>
          <w:rFonts w:cs="Calibri"/>
        </w:rPr>
        <w:t>În cazul în care solicitantul nu se încadrează în categoria solicitanţilor eligibili, expertul bifează căsuţa NU, motivează poziţia lui în liniile prevăzute în acest scop la</w:t>
      </w:r>
      <w:r w:rsidR="0065516A">
        <w:rPr>
          <w:rFonts w:cs="Calibri"/>
        </w:rPr>
        <w:t xml:space="preserve"> </w:t>
      </w:r>
      <w:r w:rsidRPr="00FE5ADD">
        <w:rPr>
          <w:rFonts w:cs="Calibri"/>
        </w:rPr>
        <w:t xml:space="preserve">rubrica Observaţii, iar Cererea de Finanţare va fi </w:t>
      </w:r>
      <w:r w:rsidRPr="00FE5ADD">
        <w:rPr>
          <w:rFonts w:cs="Calibri"/>
        </w:rPr>
        <w:lastRenderedPageBreak/>
        <w:t>declarată neeligibilă. Cu toate acestea, se continuă evaluarea tuturor criteriilor de eligibilitate pentru ca la final, solicitantul să fie înştiinţat de toate condiţiile neîndeplinite (dacă este cazul).</w:t>
      </w:r>
    </w:p>
    <w:p w14:paraId="2EAF6006" w14:textId="77777777" w:rsidR="00C40B47" w:rsidRPr="00FE5ADD" w:rsidRDefault="00C40B47" w:rsidP="00C40B47">
      <w:pPr>
        <w:widowControl w:val="0"/>
        <w:tabs>
          <w:tab w:val="left" w:pos="9072"/>
        </w:tabs>
        <w:autoSpaceDE w:val="0"/>
        <w:autoSpaceDN w:val="0"/>
        <w:adjustRightInd w:val="0"/>
        <w:spacing w:before="120" w:after="120" w:line="240" w:lineRule="auto"/>
        <w:rPr>
          <w:rFonts w:cs="Calibri"/>
        </w:rPr>
      </w:pPr>
    </w:p>
    <w:p w14:paraId="190383D9" w14:textId="77777777" w:rsidR="00C40B47" w:rsidRPr="00FE5ADD" w:rsidRDefault="00E37264" w:rsidP="00E37264">
      <w:pPr>
        <w:pStyle w:val="ListParagraph"/>
        <w:numPr>
          <w:ilvl w:val="0"/>
          <w:numId w:val="17"/>
        </w:numPr>
        <w:tabs>
          <w:tab w:val="left" w:pos="72"/>
        </w:tabs>
        <w:spacing w:before="120" w:after="120" w:line="240" w:lineRule="auto"/>
        <w:rPr>
          <w:rFonts w:cs="Calibri"/>
          <w:b/>
        </w:rPr>
      </w:pPr>
      <w:r w:rsidRPr="00FE5ADD">
        <w:rPr>
          <w:rFonts w:cs="Calibri"/>
          <w:b/>
        </w:rPr>
        <w:t>EG2. Solicitantul se angajeaza că va asigura mentenanţa investiției pe o perioadă de minimum 5 ani de la data efectuarii ultimei plati catre acestea.</w:t>
      </w:r>
    </w:p>
    <w:tbl>
      <w:tblPr>
        <w:tblStyle w:val="TableGrid"/>
        <w:tblW w:w="0" w:type="auto"/>
        <w:tblLook w:val="04A0" w:firstRow="1" w:lastRow="0" w:firstColumn="1" w:lastColumn="0" w:noHBand="0" w:noVBand="1"/>
      </w:tblPr>
      <w:tblGrid>
        <w:gridCol w:w="4675"/>
        <w:gridCol w:w="4675"/>
      </w:tblGrid>
      <w:tr w:rsidR="00E37264" w:rsidRPr="00FE5ADD" w14:paraId="704C7774" w14:textId="77777777" w:rsidTr="008477C5">
        <w:tc>
          <w:tcPr>
            <w:tcW w:w="4675" w:type="dxa"/>
          </w:tcPr>
          <w:p w14:paraId="36E5E21E" w14:textId="77777777" w:rsidR="00E37264" w:rsidRPr="00FE5ADD" w:rsidRDefault="00E37264"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2C205AE9" w14:textId="77777777" w:rsidR="00E37264" w:rsidRPr="00FE5ADD" w:rsidRDefault="00E37264"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E37264" w:rsidRPr="00FE5ADD" w14:paraId="045E47A0" w14:textId="77777777" w:rsidTr="008477C5">
        <w:tc>
          <w:tcPr>
            <w:tcW w:w="4675" w:type="dxa"/>
          </w:tcPr>
          <w:p w14:paraId="408FA30A" w14:textId="77777777" w:rsidR="00E37264" w:rsidRPr="00FE5ADD" w:rsidRDefault="00E37264" w:rsidP="00E37264">
            <w:pPr>
              <w:widowControl w:val="0"/>
              <w:autoSpaceDE w:val="0"/>
              <w:autoSpaceDN w:val="0"/>
              <w:adjustRightInd w:val="0"/>
              <w:spacing w:before="120" w:after="120" w:line="240" w:lineRule="auto"/>
              <w:rPr>
                <w:rFonts w:cs="Calibri"/>
                <w:sz w:val="22"/>
                <w:szCs w:val="22"/>
              </w:rPr>
            </w:pPr>
            <w:r w:rsidRPr="00FE5ADD">
              <w:rPr>
                <w:rFonts w:cs="Calibri"/>
                <w:sz w:val="22"/>
                <w:szCs w:val="22"/>
              </w:rPr>
              <w:t>Hotărârea Consiliului Local/</w:t>
            </w:r>
          </w:p>
          <w:p w14:paraId="616E80E3" w14:textId="77777777" w:rsidR="00E37264" w:rsidRPr="00FE5ADD" w:rsidRDefault="00E37264" w:rsidP="00E37264">
            <w:pPr>
              <w:widowControl w:val="0"/>
              <w:autoSpaceDE w:val="0"/>
              <w:autoSpaceDN w:val="0"/>
              <w:adjustRightInd w:val="0"/>
              <w:spacing w:before="120" w:after="120" w:line="240" w:lineRule="auto"/>
              <w:rPr>
                <w:rFonts w:cs="Calibri"/>
                <w:sz w:val="22"/>
                <w:szCs w:val="22"/>
              </w:rPr>
            </w:pPr>
            <w:r w:rsidRPr="00FE5ADD">
              <w:rPr>
                <w:rFonts w:cs="Calibri"/>
                <w:sz w:val="22"/>
                <w:szCs w:val="22"/>
              </w:rPr>
              <w:t>• angajamentul de a suporta cheltuielile mentenanta a investiţiei pe o perioadă de minimum 5 ani de la data efectuării ultimei plăți - la care investitia a fost data in exploatare;</w:t>
            </w:r>
          </w:p>
        </w:tc>
        <w:tc>
          <w:tcPr>
            <w:tcW w:w="4675" w:type="dxa"/>
          </w:tcPr>
          <w:p w14:paraId="67535E87" w14:textId="77777777" w:rsidR="00E37264" w:rsidRPr="00FE5ADD" w:rsidRDefault="00E37264"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verifică în Hotararea Consiliului Local pentru implementarea proiectului, angajamentul de a suporta cheltuielile de întreţinere/mentenanță a investiţiei pe o perioadă de minimum 5 ani de la data la care investitia a fost data in exploatare;</w:t>
            </w:r>
          </w:p>
        </w:tc>
      </w:tr>
    </w:tbl>
    <w:p w14:paraId="2FEE6BCA" w14:textId="77777777" w:rsidR="00C40B47" w:rsidRPr="00FE5ADD" w:rsidRDefault="00E37264" w:rsidP="00C40B47">
      <w:pPr>
        <w:spacing w:before="120" w:after="120" w:line="240" w:lineRule="auto"/>
        <w:rPr>
          <w:rFonts w:cs="Calibri"/>
          <w:b/>
        </w:rPr>
      </w:pPr>
      <w:r w:rsidRPr="00FE5ADD">
        <w:rPr>
          <w:rFonts w:cs="Calibri"/>
          <w:lang w:val="it-IT"/>
        </w:rPr>
        <w:t>Dacă verificarea documentelor confirmă faptul că proiectul are Hotărârea de Consiliului Local pentru realizarea investiţiei, cu referire la punctele obligatorii mentionate mai sus,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14:paraId="68A9F3BB" w14:textId="77777777" w:rsidR="00C40B47" w:rsidRPr="00FE5ADD" w:rsidRDefault="00E37264" w:rsidP="00E37264">
      <w:pPr>
        <w:pStyle w:val="ListParagraph"/>
        <w:numPr>
          <w:ilvl w:val="0"/>
          <w:numId w:val="17"/>
        </w:numPr>
        <w:spacing w:before="120" w:after="120" w:line="240" w:lineRule="auto"/>
        <w:rPr>
          <w:rFonts w:cs="Calibri"/>
          <w:b/>
          <w:i/>
        </w:rPr>
      </w:pPr>
      <w:r w:rsidRPr="00FE5ADD">
        <w:rPr>
          <w:rFonts w:cs="Calibri"/>
          <w:b/>
        </w:rPr>
        <w:t>EG3. Solicitantul nu trebuie să fie în insolvență sau incapacitate de plată</w:t>
      </w:r>
    </w:p>
    <w:tbl>
      <w:tblPr>
        <w:tblStyle w:val="TableGrid"/>
        <w:tblW w:w="0" w:type="auto"/>
        <w:tblLook w:val="04A0" w:firstRow="1" w:lastRow="0" w:firstColumn="1" w:lastColumn="0" w:noHBand="0" w:noVBand="1"/>
      </w:tblPr>
      <w:tblGrid>
        <w:gridCol w:w="4675"/>
        <w:gridCol w:w="4675"/>
      </w:tblGrid>
      <w:tr w:rsidR="00E349F5" w:rsidRPr="00FE5ADD" w14:paraId="175ADE54" w14:textId="77777777" w:rsidTr="008477C5">
        <w:tc>
          <w:tcPr>
            <w:tcW w:w="4675" w:type="dxa"/>
          </w:tcPr>
          <w:p w14:paraId="5AF8347C"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7F0253EE"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E349F5" w:rsidRPr="00FE5ADD" w14:paraId="333F1630" w14:textId="77777777" w:rsidTr="008477C5">
        <w:tc>
          <w:tcPr>
            <w:tcW w:w="4675" w:type="dxa"/>
          </w:tcPr>
          <w:p w14:paraId="14100294"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Declaraţia pe proprie răspundere, alte documente specifice, după caz, fiecărei categorii de solicitanți</w:t>
            </w:r>
          </w:p>
        </w:tc>
        <w:tc>
          <w:tcPr>
            <w:tcW w:w="4675" w:type="dxa"/>
          </w:tcPr>
          <w:p w14:paraId="453F94DF"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verifică declaraţia pe proprie răspundere. Expertul va verifică în Buletinul procedurilor de insolvenţă publicat pe site-ul Ministerului Justiţiei dacă solicitantul este în situaţia deschiderii procedurii de insolvenţă.</w:t>
            </w:r>
          </w:p>
        </w:tc>
      </w:tr>
    </w:tbl>
    <w:p w14:paraId="16430DDA" w14:textId="77777777" w:rsidR="00C40B47" w:rsidRPr="00FE5ADD" w:rsidRDefault="00E349F5" w:rsidP="00C40B47">
      <w:pPr>
        <w:spacing w:before="120" w:after="120" w:line="240" w:lineRule="auto"/>
        <w:rPr>
          <w:rFonts w:cs="Calibri"/>
          <w:b/>
        </w:rPr>
      </w:pPr>
      <w:r w:rsidRPr="00FE5ADD">
        <w:rPr>
          <w:rFonts w:cs="Calibri"/>
        </w:rPr>
        <w:t>Dacă verificarea documentelor confirmă faptul solicitantul nu se găseste în insolvenţă sau în incapacitate de plată,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14:paraId="25771294" w14:textId="77777777" w:rsidR="00C40B47" w:rsidRPr="00FE5ADD" w:rsidRDefault="00E349F5" w:rsidP="00E349F5">
      <w:pPr>
        <w:pStyle w:val="ListParagraph"/>
        <w:numPr>
          <w:ilvl w:val="0"/>
          <w:numId w:val="17"/>
        </w:numPr>
        <w:spacing w:before="120" w:after="120" w:line="240" w:lineRule="auto"/>
        <w:rPr>
          <w:rFonts w:cs="Calibri"/>
          <w:b/>
        </w:rPr>
      </w:pPr>
      <w:r w:rsidRPr="00FE5ADD">
        <w:rPr>
          <w:rFonts w:cs="Calibri"/>
          <w:b/>
        </w:rPr>
        <w:t>EG4. Investiția se încadrează în cel puțin unul din tipurile de sprijin prevăzute prin măsura din cadrul SDL reprezentând investiții în infrastructură sau servicii locale de bază destinate populației rurale?</w:t>
      </w:r>
    </w:p>
    <w:tbl>
      <w:tblPr>
        <w:tblStyle w:val="TableGrid"/>
        <w:tblW w:w="0" w:type="auto"/>
        <w:tblLook w:val="04A0" w:firstRow="1" w:lastRow="0" w:firstColumn="1" w:lastColumn="0" w:noHBand="0" w:noVBand="1"/>
      </w:tblPr>
      <w:tblGrid>
        <w:gridCol w:w="4675"/>
        <w:gridCol w:w="4675"/>
      </w:tblGrid>
      <w:tr w:rsidR="00E349F5" w:rsidRPr="00FE5ADD" w14:paraId="4E7DC42C" w14:textId="77777777" w:rsidTr="008477C5">
        <w:tc>
          <w:tcPr>
            <w:tcW w:w="4675" w:type="dxa"/>
          </w:tcPr>
          <w:p w14:paraId="64107BF3"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676FFE5B"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E349F5" w:rsidRPr="00FE5ADD" w14:paraId="667CEF8A" w14:textId="77777777" w:rsidTr="008477C5">
        <w:tc>
          <w:tcPr>
            <w:tcW w:w="4675" w:type="dxa"/>
          </w:tcPr>
          <w:p w14:paraId="49DBA107"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1.Studiul de Fezabilitate/Documentatia de</w:t>
            </w:r>
          </w:p>
          <w:p w14:paraId="09BD699B"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Avizare pentru Lucrari de Interventii, întocmite conform legislaţiei în vigoare (HG nr. 907/2016 privind aprobarea conţinutului cadru al documentaţiei tehnico-economice aferente investiţiilor publice, precum şi a structurii şi metodologiei de elaborare a devizului general pentru obiective de investiţii şi lucrări de intervenţii</w:t>
            </w:r>
            <w:r w:rsidR="00EB6748">
              <w:rPr>
                <w:rFonts w:cs="Calibri"/>
                <w:sz w:val="22"/>
                <w:szCs w:val="22"/>
              </w:rPr>
              <w:t xml:space="preserve">) /Memoriu Justificativ conform model </w:t>
            </w:r>
            <w:r w:rsidR="00EB6748">
              <w:rPr>
                <w:rFonts w:cs="Calibri"/>
                <w:sz w:val="22"/>
                <w:szCs w:val="22"/>
              </w:rPr>
              <w:lastRenderedPageBreak/>
              <w:t>GAL.</w:t>
            </w:r>
          </w:p>
          <w:p w14:paraId="42890D8A"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2.Certificatul de Urbanism</w:t>
            </w:r>
          </w:p>
          <w:p w14:paraId="1ED943BF"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verifică în baza informaţiilor din Cererea de Finanţare şi SF/DALI, dacă investiția se încadrează în cel puțin unul din tipurile de sprijin prevăzute prin măsură.</w:t>
            </w:r>
          </w:p>
          <w:p w14:paraId="1008BD59"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3. Pentru proiectele demarate din alte fonduri și nefinalizate, în completarea documentelor solicitate la punctul 1:</w:t>
            </w:r>
          </w:p>
          <w:p w14:paraId="3A54B355"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 Raport de expertiza tehnico-economica din care sa reiasă stadiul investiției, indicand componentele/acțiunile din proiect deja realizate, componentele/ acțiunile pentru care nu mai există finanțare din alte surse, precum si devizele refăcute cu valorile ramase</w:t>
            </w:r>
          </w:p>
          <w:p w14:paraId="5E709FF7"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de finanțat.</w:t>
            </w:r>
          </w:p>
          <w:p w14:paraId="21B5A9A3"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p>
        </w:tc>
        <w:tc>
          <w:tcPr>
            <w:tcW w:w="4675" w:type="dxa"/>
          </w:tcPr>
          <w:p w14:paraId="5139A310"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lastRenderedPageBreak/>
              <w:t>Expertul verifică în baza informaţiilor din Cererea de Finanţare şi SF/DALI</w:t>
            </w:r>
            <w:r w:rsidR="00EB6748">
              <w:rPr>
                <w:rFonts w:cs="Calibri"/>
                <w:sz w:val="22"/>
                <w:szCs w:val="22"/>
              </w:rPr>
              <w:t>/MJ</w:t>
            </w:r>
            <w:r w:rsidRPr="00FE5ADD">
              <w:rPr>
                <w:rFonts w:cs="Calibri"/>
                <w:sz w:val="22"/>
                <w:szCs w:val="22"/>
              </w:rPr>
              <w:t>, dacă investiția se încadrează în cel puțin unul din tipurile de sprijin prevăzute prin măsură.</w:t>
            </w:r>
          </w:p>
          <w:p w14:paraId="2B317647" w14:textId="77777777" w:rsidR="00E349F5" w:rsidRPr="00FE5ADD" w:rsidRDefault="00EB6748" w:rsidP="00E349F5">
            <w:pPr>
              <w:widowControl w:val="0"/>
              <w:autoSpaceDE w:val="0"/>
              <w:autoSpaceDN w:val="0"/>
              <w:adjustRightInd w:val="0"/>
              <w:spacing w:before="120" w:after="120" w:line="240" w:lineRule="auto"/>
              <w:rPr>
                <w:rFonts w:cs="Calibri"/>
                <w:sz w:val="22"/>
                <w:szCs w:val="22"/>
              </w:rPr>
            </w:pPr>
            <w:r>
              <w:rPr>
                <w:rFonts w:cs="Calibri"/>
                <w:sz w:val="22"/>
                <w:szCs w:val="22"/>
              </w:rPr>
              <w:t xml:space="preserve">  </w:t>
            </w:r>
            <w:r w:rsidR="00E349F5" w:rsidRPr="00FE5ADD">
              <w:rPr>
                <w:rFonts w:cs="Calibri"/>
                <w:sz w:val="22"/>
                <w:szCs w:val="22"/>
              </w:rPr>
              <w:t>Se verifică dacă Certificatul de Urbanism este eliberat</w:t>
            </w:r>
            <w:r>
              <w:rPr>
                <w:rFonts w:cs="Calibri"/>
                <w:sz w:val="22"/>
                <w:szCs w:val="22"/>
              </w:rPr>
              <w:t xml:space="preserve"> pentru investiţia propusă prin </w:t>
            </w:r>
            <w:r w:rsidR="00E349F5" w:rsidRPr="00FE5ADD">
              <w:rPr>
                <w:rFonts w:cs="Calibri"/>
                <w:sz w:val="22"/>
                <w:szCs w:val="22"/>
              </w:rPr>
              <w:t>proiect, dacă este valabil la data depunerii Cererii de finanţare.</w:t>
            </w:r>
          </w:p>
          <w:p w14:paraId="239356FD" w14:textId="77777777" w:rsidR="00E349F5" w:rsidRPr="00FE5ADD" w:rsidRDefault="00E349F5" w:rsidP="00EB6748">
            <w:pPr>
              <w:widowControl w:val="0"/>
              <w:autoSpaceDE w:val="0"/>
              <w:autoSpaceDN w:val="0"/>
              <w:adjustRightInd w:val="0"/>
              <w:spacing w:before="120" w:after="120" w:line="240" w:lineRule="auto"/>
              <w:rPr>
                <w:rFonts w:cs="Calibri"/>
                <w:sz w:val="22"/>
                <w:szCs w:val="22"/>
              </w:rPr>
            </w:pPr>
            <w:r w:rsidRPr="00FE5ADD">
              <w:rPr>
                <w:rFonts w:cs="Calibri"/>
                <w:sz w:val="22"/>
                <w:szCs w:val="22"/>
              </w:rPr>
              <w:t xml:space="preserve">În cazul proiectelelor demarate din alte fonduri și </w:t>
            </w:r>
            <w:r w:rsidRPr="00FE5ADD">
              <w:rPr>
                <w:rFonts w:cs="Calibri"/>
                <w:sz w:val="22"/>
                <w:szCs w:val="22"/>
              </w:rPr>
              <w:lastRenderedPageBreak/>
              <w:t>nefinalizate, expertul verifică, în completarea documentelor solicitate la punctul 1 și Raportul de expertiza tehnico-economică din care să reiasă stadiul</w:t>
            </w:r>
            <w:r w:rsidR="00EB6748">
              <w:rPr>
                <w:rFonts w:cs="Calibri"/>
                <w:sz w:val="22"/>
                <w:szCs w:val="22"/>
              </w:rPr>
              <w:t xml:space="preserve"> </w:t>
            </w:r>
            <w:r w:rsidRPr="00FE5ADD">
              <w:rPr>
                <w:rFonts w:cs="Calibri"/>
                <w:sz w:val="22"/>
                <w:szCs w:val="22"/>
              </w:rPr>
              <w:t>investiției,</w:t>
            </w:r>
            <w:r w:rsidR="00EB6748">
              <w:rPr>
                <w:rFonts w:cs="Calibri"/>
                <w:sz w:val="22"/>
                <w:szCs w:val="22"/>
              </w:rPr>
              <w:t xml:space="preserve"> indicand </w:t>
            </w:r>
            <w:r w:rsidRPr="00FE5ADD">
              <w:rPr>
                <w:rFonts w:cs="Calibri"/>
                <w:sz w:val="22"/>
                <w:szCs w:val="22"/>
              </w:rPr>
              <w:t>componentele</w:t>
            </w:r>
            <w:r w:rsidR="00EB6748">
              <w:rPr>
                <w:rFonts w:cs="Calibri"/>
                <w:sz w:val="22"/>
                <w:szCs w:val="22"/>
              </w:rPr>
              <w:t xml:space="preserve"> </w:t>
            </w:r>
            <w:r w:rsidRPr="00FE5ADD">
              <w:rPr>
                <w:rFonts w:cs="Calibri"/>
                <w:sz w:val="22"/>
                <w:szCs w:val="22"/>
              </w:rPr>
              <w:t>/acțiunile din proiect deja realizate, componentele/ acțiunile pentru care nu mai există finanțare din alte surse, precum si devizele refăcute cu</w:t>
            </w:r>
            <w:r w:rsidR="00EB6748">
              <w:rPr>
                <w:rFonts w:cs="Calibri"/>
                <w:sz w:val="22"/>
                <w:szCs w:val="22"/>
              </w:rPr>
              <w:t xml:space="preserve"> </w:t>
            </w:r>
            <w:r w:rsidRPr="00FE5ADD">
              <w:rPr>
                <w:rFonts w:cs="Calibri"/>
                <w:sz w:val="22"/>
                <w:szCs w:val="22"/>
              </w:rPr>
              <w:t>valorile rămase de finanțat.</w:t>
            </w:r>
          </w:p>
        </w:tc>
      </w:tr>
    </w:tbl>
    <w:p w14:paraId="61FE73D9" w14:textId="77777777" w:rsidR="00E349F5" w:rsidRPr="00FE5ADD" w:rsidRDefault="00E349F5" w:rsidP="00E349F5">
      <w:pPr>
        <w:spacing w:before="120" w:after="120" w:line="240" w:lineRule="auto"/>
        <w:rPr>
          <w:rFonts w:cs="Calibri"/>
        </w:rPr>
      </w:pPr>
      <w:r w:rsidRPr="00FE5ADD">
        <w:rPr>
          <w:rFonts w:cs="Calibri"/>
        </w:rPr>
        <w:lastRenderedPageBreak/>
        <w:t>Dacă verificarea documentelor confirmă faptul că investiția se încadreză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79AF2931" w14:textId="77777777" w:rsidR="00C40B47" w:rsidRPr="00FE5ADD" w:rsidRDefault="00E349F5" w:rsidP="00E349F5">
      <w:pPr>
        <w:pStyle w:val="ListParagraph"/>
        <w:numPr>
          <w:ilvl w:val="0"/>
          <w:numId w:val="17"/>
        </w:numPr>
        <w:spacing w:before="120" w:after="120" w:line="240" w:lineRule="auto"/>
        <w:rPr>
          <w:rFonts w:cs="Calibri"/>
          <w:b/>
        </w:rPr>
      </w:pPr>
      <w:r w:rsidRPr="00FE5ADD">
        <w:rPr>
          <w:rFonts w:cs="Calibri"/>
          <w:b/>
        </w:rPr>
        <w:t xml:space="preserve">EG5. Investiția trebuie să fie în corelare cu strategia de dezvoltare locală </w:t>
      </w:r>
      <w:r w:rsidR="00EB6748">
        <w:rPr>
          <w:rFonts w:cs="Calibri"/>
          <w:b/>
        </w:rPr>
        <w:t xml:space="preserve">a solicitantului </w:t>
      </w:r>
      <w:r w:rsidRPr="00FE5ADD">
        <w:rPr>
          <w:rFonts w:cs="Calibri"/>
          <w:b/>
        </w:rPr>
        <w:t>aprobată, corespunzătoare domeniului de investiții</w:t>
      </w:r>
    </w:p>
    <w:tbl>
      <w:tblPr>
        <w:tblStyle w:val="TableGrid"/>
        <w:tblW w:w="0" w:type="auto"/>
        <w:tblLook w:val="04A0" w:firstRow="1" w:lastRow="0" w:firstColumn="1" w:lastColumn="0" w:noHBand="0" w:noVBand="1"/>
      </w:tblPr>
      <w:tblGrid>
        <w:gridCol w:w="4675"/>
        <w:gridCol w:w="4675"/>
      </w:tblGrid>
      <w:tr w:rsidR="00E349F5" w:rsidRPr="00FE5ADD" w14:paraId="43D0F15C" w14:textId="77777777" w:rsidTr="008477C5">
        <w:tc>
          <w:tcPr>
            <w:tcW w:w="4675" w:type="dxa"/>
          </w:tcPr>
          <w:p w14:paraId="4FCC2314"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656A8DDB"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E349F5" w:rsidRPr="00FE5ADD" w14:paraId="612598BA" w14:textId="77777777" w:rsidTr="008477C5">
        <w:tc>
          <w:tcPr>
            <w:tcW w:w="4675" w:type="dxa"/>
          </w:tcPr>
          <w:p w14:paraId="41C8385A"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 Studiu de fezabilitate/ Documentatia de avizare a lucrarilor de interventie</w:t>
            </w:r>
            <w:r w:rsidR="00EB6748">
              <w:rPr>
                <w:rFonts w:cs="Calibri"/>
                <w:sz w:val="22"/>
                <w:szCs w:val="22"/>
              </w:rPr>
              <w:t>/Memoriu Justificativ</w:t>
            </w:r>
          </w:p>
          <w:p w14:paraId="3926BE0C"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 Extrasul din strategie,</w:t>
            </w:r>
          </w:p>
          <w:p w14:paraId="1E5594AC"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 Copia hotărârii de aprobare a strategiei</w:t>
            </w:r>
          </w:p>
          <w:p w14:paraId="54355ACE"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 xml:space="preserve">- Declaratia de angajament a solicitantului privind implementarea proiectului – modelul solicitat de GAL </w:t>
            </w:r>
            <w:r w:rsidR="0065516A">
              <w:rPr>
                <w:rFonts w:cs="Calibri"/>
                <w:sz w:val="22"/>
                <w:szCs w:val="22"/>
              </w:rPr>
              <w:t>Siret Bârlad Est</w:t>
            </w:r>
          </w:p>
        </w:tc>
        <w:tc>
          <w:tcPr>
            <w:tcW w:w="4675" w:type="dxa"/>
          </w:tcPr>
          <w:p w14:paraId="1DE98640"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 xml:space="preserve">Expertul verifică daca din documentele prezentate rezulta că investiția este în corelare cu strategie de dezvoltare locală a </w:t>
            </w:r>
            <w:r w:rsidR="00EB6748">
              <w:rPr>
                <w:rFonts w:cs="Calibri"/>
                <w:sz w:val="22"/>
                <w:szCs w:val="22"/>
              </w:rPr>
              <w:t>solicitantului</w:t>
            </w:r>
            <w:r w:rsidRPr="00FE5ADD">
              <w:rPr>
                <w:rFonts w:cs="Calibri"/>
                <w:sz w:val="22"/>
                <w:szCs w:val="22"/>
              </w:rPr>
              <w:t>, corespunzătoare domeniului de investiții M</w:t>
            </w:r>
            <w:r w:rsidR="00EB6748">
              <w:rPr>
                <w:rFonts w:cs="Calibri"/>
                <w:sz w:val="22"/>
                <w:szCs w:val="22"/>
              </w:rPr>
              <w:t>6</w:t>
            </w:r>
            <w:r w:rsidRPr="00FE5ADD">
              <w:rPr>
                <w:rFonts w:cs="Calibri"/>
                <w:sz w:val="22"/>
                <w:szCs w:val="22"/>
              </w:rPr>
              <w:t>/6B precum si decizia de aprobare a acesteia.</w:t>
            </w:r>
          </w:p>
          <w:p w14:paraId="22D010EE"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verifică dacă solicitantul și – a asumat prin documentația de finanțare, respectarea indicatorilor de monitorizare specifici domeniului de intervenție pe care este încadrat proiectul, respectiv:</w:t>
            </w:r>
          </w:p>
          <w:p w14:paraId="23263F79"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 Populația netă care beneficiază de infrastructură/servicii îmbunătățite.</w:t>
            </w:r>
          </w:p>
          <w:p w14:paraId="0D5DC39A"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verifică care va fi categoria/categoriile de beneficiari indirecți a investiției realizate.</w:t>
            </w:r>
          </w:p>
        </w:tc>
      </w:tr>
    </w:tbl>
    <w:p w14:paraId="7A60F0BB" w14:textId="77777777" w:rsidR="00E349F5" w:rsidRPr="00FE5ADD" w:rsidRDefault="00E349F5" w:rsidP="00E349F5">
      <w:pPr>
        <w:widowControl w:val="0"/>
        <w:tabs>
          <w:tab w:val="left" w:pos="800"/>
        </w:tabs>
        <w:autoSpaceDE w:val="0"/>
        <w:autoSpaceDN w:val="0"/>
        <w:adjustRightInd w:val="0"/>
        <w:spacing w:before="120" w:after="120" w:line="240" w:lineRule="auto"/>
        <w:rPr>
          <w:rFonts w:cs="Calibri"/>
        </w:rPr>
      </w:pPr>
      <w:r w:rsidRPr="00FE5ADD">
        <w:rPr>
          <w:rFonts w:cs="Calibri"/>
        </w:rPr>
        <w:t xml:space="preserve">Dacă în urma verificării documentelor reiese faptul că investiția se încadrează in strategia de dezvoltare locala a GAL </w:t>
      </w:r>
      <w:r w:rsidR="0065516A">
        <w:rPr>
          <w:rFonts w:cs="Calibri"/>
        </w:rPr>
        <w:t>Siret Bârlad Est</w:t>
      </w:r>
      <w:r w:rsidRPr="00FE5ADD">
        <w:rPr>
          <w:rFonts w:cs="Calibri"/>
        </w:rPr>
        <w:t>, expertul bifează căsuţa DA.</w:t>
      </w:r>
    </w:p>
    <w:p w14:paraId="74003BFA" w14:textId="77777777" w:rsidR="00C40B47" w:rsidRPr="00FE5ADD" w:rsidRDefault="00E349F5" w:rsidP="00E349F5">
      <w:pPr>
        <w:widowControl w:val="0"/>
        <w:tabs>
          <w:tab w:val="left" w:pos="800"/>
        </w:tabs>
        <w:autoSpaceDE w:val="0"/>
        <w:autoSpaceDN w:val="0"/>
        <w:adjustRightInd w:val="0"/>
        <w:spacing w:before="120" w:after="120" w:line="240" w:lineRule="auto"/>
        <w:rPr>
          <w:rFonts w:cs="Calibri"/>
        </w:rPr>
      </w:pPr>
      <w:r w:rsidRPr="00FE5ADD">
        <w:rPr>
          <w:rFonts w:cs="Calibri"/>
        </w:rPr>
        <w:t xml:space="preserve">Dacă în urma verificării documentelor reiese faptul că investiția nu se încadrează in strategia de dezvoltare locala a </w:t>
      </w:r>
      <w:r w:rsidR="00EB6748">
        <w:rPr>
          <w:rFonts w:cs="Calibri"/>
        </w:rPr>
        <w:t>solicitantului</w:t>
      </w:r>
      <w:r w:rsidRPr="00FE5ADD">
        <w:rPr>
          <w:rFonts w:cs="Calibri"/>
        </w:rPr>
        <w:t xml:space="preserve">, expertul bifează căsuţa NU, motivează poziţia lui în liniile prevăzute în acest scop la </w:t>
      </w:r>
      <w:r w:rsidRPr="00FE5ADD">
        <w:rPr>
          <w:rFonts w:cs="Calibri"/>
        </w:rPr>
        <w:lastRenderedPageBreak/>
        <w:t>rubrica Observaţii iar Cererea de Finanţare va fi declarată neeligibilă.</w:t>
      </w:r>
    </w:p>
    <w:p w14:paraId="4809E460" w14:textId="77777777" w:rsidR="002D1AB7" w:rsidRPr="00FE5ADD" w:rsidRDefault="00E349F5" w:rsidP="00E349F5">
      <w:pPr>
        <w:pStyle w:val="ListParagraph"/>
        <w:numPr>
          <w:ilvl w:val="0"/>
          <w:numId w:val="18"/>
        </w:numPr>
        <w:spacing w:before="120" w:after="120" w:line="240" w:lineRule="auto"/>
        <w:rPr>
          <w:rFonts w:cs="Calibri"/>
          <w:b/>
        </w:rPr>
      </w:pPr>
      <w:r w:rsidRPr="00FE5ADD">
        <w:rPr>
          <w:rFonts w:cs="Calibri"/>
          <w:b/>
        </w:rPr>
        <w:t>EG6. Investiția trebuie să respecte Planul Urbanistic General/ Planul Urbanistic Zonal în vigoare</w:t>
      </w:r>
    </w:p>
    <w:tbl>
      <w:tblPr>
        <w:tblStyle w:val="TableGrid"/>
        <w:tblW w:w="0" w:type="auto"/>
        <w:tblLook w:val="04A0" w:firstRow="1" w:lastRow="0" w:firstColumn="1" w:lastColumn="0" w:noHBand="0" w:noVBand="1"/>
      </w:tblPr>
      <w:tblGrid>
        <w:gridCol w:w="4675"/>
        <w:gridCol w:w="4675"/>
      </w:tblGrid>
      <w:tr w:rsidR="00E349F5" w:rsidRPr="00FE5ADD" w14:paraId="7EBCEF25" w14:textId="77777777" w:rsidTr="008477C5">
        <w:tc>
          <w:tcPr>
            <w:tcW w:w="4675" w:type="dxa"/>
          </w:tcPr>
          <w:p w14:paraId="3E8B08C6"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76DC5BDC"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E349F5" w:rsidRPr="00FE5ADD" w14:paraId="3B201F1B" w14:textId="77777777" w:rsidTr="008477C5">
        <w:tc>
          <w:tcPr>
            <w:tcW w:w="4675" w:type="dxa"/>
          </w:tcPr>
          <w:p w14:paraId="312F51C2"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-Certificatul de Urbanism</w:t>
            </w:r>
          </w:p>
        </w:tc>
        <w:tc>
          <w:tcPr>
            <w:tcW w:w="4675" w:type="dxa"/>
          </w:tcPr>
          <w:p w14:paraId="7F6047EE"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verifică în baza informaţiilor din Certificatului de Urbanism, valabil la data depunerii Cererii de finantare, dacă investiţia respectă Planul Urbanistic General</w:t>
            </w:r>
          </w:p>
          <w:p w14:paraId="2BB4681A"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verifica daca:</w:t>
            </w:r>
          </w:p>
          <w:p w14:paraId="430A83FD"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 investiția respectă toate specificațiile din Certificatul de Urbanism eliberat in temeiul reglementarilor Documentatiei de urbanism faza PUG:</w:t>
            </w:r>
          </w:p>
          <w:p w14:paraId="057652E3"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sau</w:t>
            </w:r>
          </w:p>
          <w:p w14:paraId="27567701"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 dacă solicitantul a depus Certificatul de Urbanism eliberat in temeiul reglementarilor Documentatiei de urbanism faza PUZ.</w:t>
            </w:r>
          </w:p>
        </w:tc>
      </w:tr>
    </w:tbl>
    <w:p w14:paraId="5A561C0F" w14:textId="77777777" w:rsidR="00E349F5" w:rsidRPr="00FE5ADD" w:rsidRDefault="00E349F5" w:rsidP="00E349F5">
      <w:pPr>
        <w:spacing w:before="120" w:after="120" w:line="240" w:lineRule="auto"/>
        <w:rPr>
          <w:rFonts w:cs="Calibri"/>
        </w:rPr>
      </w:pPr>
      <w:r w:rsidRPr="00FE5ADD">
        <w:rPr>
          <w:rFonts w:cs="Calibri"/>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347F4FB4" w14:textId="77777777" w:rsidR="00E349F5" w:rsidRPr="00FE5ADD" w:rsidRDefault="00E349F5" w:rsidP="00E349F5">
      <w:pPr>
        <w:pStyle w:val="ListParagraph"/>
        <w:numPr>
          <w:ilvl w:val="0"/>
          <w:numId w:val="18"/>
        </w:numPr>
        <w:spacing w:before="120" w:after="120" w:line="240" w:lineRule="auto"/>
        <w:rPr>
          <w:rFonts w:cs="Calibri"/>
          <w:b/>
        </w:rPr>
      </w:pPr>
      <w:r w:rsidRPr="00FE5ADD">
        <w:rPr>
          <w:rFonts w:cs="Calibri"/>
          <w:b/>
        </w:rPr>
        <w:t>EG7. Investiția trebuie să demonstreze necesitatea, oportunitatea și potențialul economic al acesteia</w:t>
      </w:r>
    </w:p>
    <w:tbl>
      <w:tblPr>
        <w:tblStyle w:val="TableGrid"/>
        <w:tblW w:w="0" w:type="auto"/>
        <w:tblLook w:val="04A0" w:firstRow="1" w:lastRow="0" w:firstColumn="1" w:lastColumn="0" w:noHBand="0" w:noVBand="1"/>
      </w:tblPr>
      <w:tblGrid>
        <w:gridCol w:w="4675"/>
        <w:gridCol w:w="4675"/>
      </w:tblGrid>
      <w:tr w:rsidR="00E349F5" w:rsidRPr="00FE5ADD" w14:paraId="2938F23B" w14:textId="77777777" w:rsidTr="008477C5">
        <w:tc>
          <w:tcPr>
            <w:tcW w:w="4675" w:type="dxa"/>
          </w:tcPr>
          <w:p w14:paraId="13218795"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085B14C8" w14:textId="77777777" w:rsidR="00E349F5" w:rsidRPr="00FE5ADD" w:rsidRDefault="00E349F5"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E349F5" w:rsidRPr="00FE5ADD" w14:paraId="08952F37" w14:textId="77777777" w:rsidTr="008477C5">
        <w:tc>
          <w:tcPr>
            <w:tcW w:w="4675" w:type="dxa"/>
          </w:tcPr>
          <w:p w14:paraId="08B19668"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1.Studiul de Fezabilitate/Documentația de Avizare pentru L</w:t>
            </w:r>
            <w:r w:rsidR="00EB6748">
              <w:rPr>
                <w:rFonts w:cs="Calibri"/>
                <w:sz w:val="22"/>
                <w:szCs w:val="22"/>
              </w:rPr>
              <w:t>ucrări- de Intervenții inclusiv</w:t>
            </w:r>
            <w:r w:rsidRPr="00FE5ADD">
              <w:rPr>
                <w:rFonts w:cs="Calibri"/>
                <w:sz w:val="22"/>
                <w:szCs w:val="22"/>
              </w:rPr>
              <w:t xml:space="preserve"> Analiza Cost Beneficiu</w:t>
            </w:r>
            <w:r w:rsidR="00EB6748">
              <w:rPr>
                <w:rFonts w:cs="Calibri"/>
                <w:sz w:val="22"/>
                <w:szCs w:val="22"/>
              </w:rPr>
              <w:t>/Memoriu Justificativ</w:t>
            </w:r>
          </w:p>
          <w:p w14:paraId="1FE3C683"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2. Hotărâre de Consiliu Local pentru implementarea proiectului</w:t>
            </w:r>
          </w:p>
          <w:p w14:paraId="004341F2"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•necesitatea, oportunitatea și potențialul</w:t>
            </w:r>
          </w:p>
          <w:p w14:paraId="2F4596CA"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economic al investiției;</w:t>
            </w:r>
          </w:p>
        </w:tc>
        <w:tc>
          <w:tcPr>
            <w:tcW w:w="4675" w:type="dxa"/>
          </w:tcPr>
          <w:p w14:paraId="1BB68DDE"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verifică în baza informaţiilor din Studiile de Fezabilitate / Documentațiile de Avizare a Lucrărilor de Intervenții</w:t>
            </w:r>
            <w:r w:rsidR="00EB6748">
              <w:rPr>
                <w:rFonts w:cs="Calibri"/>
                <w:sz w:val="22"/>
                <w:szCs w:val="22"/>
              </w:rPr>
              <w:t>/Memoriu Justificativ</w:t>
            </w:r>
            <w:r w:rsidRPr="00FE5ADD">
              <w:rPr>
                <w:rFonts w:cs="Calibri"/>
                <w:sz w:val="22"/>
                <w:szCs w:val="22"/>
              </w:rPr>
              <w:t xml:space="preserve"> și Hotărârea Consiliului Local pentru implementarea proiectului necesitatea, oportunitatea și potențialul economic al investiției;</w:t>
            </w:r>
          </w:p>
          <w:p w14:paraId="456D2E47" w14:textId="77777777" w:rsidR="00E349F5" w:rsidRPr="00FE5ADD" w:rsidRDefault="00E349F5" w:rsidP="00E349F5">
            <w:pPr>
              <w:widowControl w:val="0"/>
              <w:autoSpaceDE w:val="0"/>
              <w:autoSpaceDN w:val="0"/>
              <w:adjustRightInd w:val="0"/>
              <w:spacing w:before="120" w:after="120" w:line="240" w:lineRule="auto"/>
              <w:rPr>
                <w:rFonts w:cs="Calibri"/>
                <w:sz w:val="22"/>
                <w:szCs w:val="22"/>
              </w:rPr>
            </w:pPr>
          </w:p>
        </w:tc>
      </w:tr>
    </w:tbl>
    <w:p w14:paraId="5E410727" w14:textId="77777777" w:rsidR="00E349F5" w:rsidRPr="00FE5ADD" w:rsidRDefault="00F038A9" w:rsidP="00E349F5">
      <w:pPr>
        <w:spacing w:before="120" w:after="120" w:line="240" w:lineRule="auto"/>
        <w:rPr>
          <w:rFonts w:cs="Calibri"/>
        </w:rPr>
      </w:pPr>
      <w:r w:rsidRPr="00FE5ADD">
        <w:rPr>
          <w:rFonts w:cs="Calibri"/>
        </w:rPr>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14:paraId="7FBC4984" w14:textId="77777777" w:rsidR="00F038A9" w:rsidRPr="00FE5ADD" w:rsidRDefault="00F038A9" w:rsidP="00F038A9">
      <w:pPr>
        <w:pStyle w:val="ListParagraph"/>
        <w:numPr>
          <w:ilvl w:val="0"/>
          <w:numId w:val="18"/>
        </w:numPr>
        <w:spacing w:before="120" w:after="120" w:line="240" w:lineRule="auto"/>
        <w:rPr>
          <w:rFonts w:cs="Calibri"/>
          <w:b/>
        </w:rPr>
      </w:pPr>
      <w:r w:rsidRPr="00FE5ADD">
        <w:rPr>
          <w:rFonts w:cs="Calibri"/>
          <w:b/>
        </w:rPr>
        <w:t xml:space="preserve">EG8. Investiția să se realizeze în teritoriul Asociaţiei </w:t>
      </w:r>
      <w:r w:rsidR="0065516A">
        <w:rPr>
          <w:rFonts w:cs="Calibri"/>
          <w:b/>
        </w:rPr>
        <w:t>Siret Bârlad Est</w:t>
      </w:r>
      <w:r w:rsidRPr="00FE5ADD">
        <w:rPr>
          <w:rFonts w:cs="Calibri"/>
          <w:b/>
        </w:rPr>
        <w:t>:</w:t>
      </w:r>
    </w:p>
    <w:tbl>
      <w:tblPr>
        <w:tblStyle w:val="TableGrid"/>
        <w:tblW w:w="0" w:type="auto"/>
        <w:tblLook w:val="04A0" w:firstRow="1" w:lastRow="0" w:firstColumn="1" w:lastColumn="0" w:noHBand="0" w:noVBand="1"/>
      </w:tblPr>
      <w:tblGrid>
        <w:gridCol w:w="4675"/>
        <w:gridCol w:w="4675"/>
      </w:tblGrid>
      <w:tr w:rsidR="00F038A9" w:rsidRPr="00FE5ADD" w14:paraId="6BF52E72" w14:textId="77777777" w:rsidTr="008477C5">
        <w:tc>
          <w:tcPr>
            <w:tcW w:w="4675" w:type="dxa"/>
          </w:tcPr>
          <w:p w14:paraId="755D51CC" w14:textId="77777777" w:rsidR="00F038A9" w:rsidRPr="00FE5ADD" w:rsidRDefault="00F038A9"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18180143" w14:textId="77777777" w:rsidR="00F038A9" w:rsidRPr="00FE5ADD" w:rsidRDefault="00F038A9" w:rsidP="008477C5">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F038A9" w:rsidRPr="00FE5ADD" w14:paraId="65D67C7D" w14:textId="77777777" w:rsidTr="008477C5">
        <w:tc>
          <w:tcPr>
            <w:tcW w:w="4675" w:type="dxa"/>
          </w:tcPr>
          <w:p w14:paraId="3803B3B7" w14:textId="77777777" w:rsidR="00F038A9" w:rsidRPr="00FE5ADD" w:rsidRDefault="00F038A9" w:rsidP="00F038A9">
            <w:pPr>
              <w:widowControl w:val="0"/>
              <w:autoSpaceDE w:val="0"/>
              <w:autoSpaceDN w:val="0"/>
              <w:adjustRightInd w:val="0"/>
              <w:spacing w:before="120" w:after="120" w:line="240" w:lineRule="auto"/>
              <w:rPr>
                <w:rFonts w:cs="Calibri"/>
                <w:sz w:val="22"/>
                <w:szCs w:val="22"/>
              </w:rPr>
            </w:pPr>
            <w:r w:rsidRPr="00FE5ADD">
              <w:rPr>
                <w:rFonts w:cs="Calibri"/>
                <w:sz w:val="22"/>
                <w:szCs w:val="22"/>
              </w:rPr>
              <w:t>Studiul de Fezabilitate/Documentatia de avizare pentru Lucrari de Interventii</w:t>
            </w:r>
          </w:p>
          <w:p w14:paraId="01124754" w14:textId="77777777" w:rsidR="00F038A9" w:rsidRPr="00FE5ADD" w:rsidRDefault="00F038A9" w:rsidP="00F038A9">
            <w:pPr>
              <w:widowControl w:val="0"/>
              <w:autoSpaceDE w:val="0"/>
              <w:autoSpaceDN w:val="0"/>
              <w:adjustRightInd w:val="0"/>
              <w:spacing w:before="120" w:after="120" w:line="240" w:lineRule="auto"/>
              <w:rPr>
                <w:rFonts w:cs="Calibri"/>
                <w:sz w:val="22"/>
                <w:szCs w:val="22"/>
              </w:rPr>
            </w:pPr>
            <w:r w:rsidRPr="00FE5ADD">
              <w:rPr>
                <w:rFonts w:cs="Calibri"/>
                <w:sz w:val="22"/>
                <w:szCs w:val="22"/>
              </w:rPr>
              <w:lastRenderedPageBreak/>
              <w:t>Pentru APL-uri</w:t>
            </w:r>
          </w:p>
          <w:p w14:paraId="35471ECF" w14:textId="77777777" w:rsidR="00F038A9" w:rsidRPr="00FE5ADD" w:rsidRDefault="00F038A9" w:rsidP="00F038A9">
            <w:pPr>
              <w:widowControl w:val="0"/>
              <w:autoSpaceDE w:val="0"/>
              <w:autoSpaceDN w:val="0"/>
              <w:adjustRightInd w:val="0"/>
              <w:spacing w:before="120" w:after="120" w:line="240" w:lineRule="auto"/>
              <w:rPr>
                <w:rFonts w:cs="Calibri"/>
                <w:sz w:val="22"/>
                <w:szCs w:val="22"/>
              </w:rPr>
            </w:pPr>
            <w:r w:rsidRPr="00FE5ADD">
              <w:rPr>
                <w:rFonts w:cs="Calibri"/>
                <w:sz w:val="22"/>
                <w:szCs w:val="22"/>
              </w:rPr>
              <w:t>Inventarul bunurilor ce aparţin domeniului public al comunei/comunelor, întocmit conform legislaţiei în vigoare privind proprietatea publică şi</w:t>
            </w:r>
          </w:p>
          <w:p w14:paraId="0475B502" w14:textId="77777777" w:rsidR="00F038A9" w:rsidRPr="00FE5ADD" w:rsidRDefault="00F038A9" w:rsidP="00F038A9">
            <w:pPr>
              <w:widowControl w:val="0"/>
              <w:autoSpaceDE w:val="0"/>
              <w:autoSpaceDN w:val="0"/>
              <w:adjustRightInd w:val="0"/>
              <w:spacing w:before="120" w:after="120" w:line="240" w:lineRule="auto"/>
              <w:rPr>
                <w:rFonts w:cs="Calibri"/>
                <w:sz w:val="22"/>
                <w:szCs w:val="22"/>
              </w:rPr>
            </w:pPr>
            <w:r w:rsidRPr="00FE5ADD">
              <w:rPr>
                <w:rFonts w:cs="Calibri"/>
                <w:sz w:val="22"/>
                <w:szCs w:val="22"/>
              </w:rPr>
              <w:t>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FEADR)(dacă este cazul);</w:t>
            </w:r>
          </w:p>
          <w:p w14:paraId="32ADC97C" w14:textId="77777777" w:rsidR="00F038A9" w:rsidRPr="00FE5ADD" w:rsidRDefault="00851257" w:rsidP="00851257">
            <w:pPr>
              <w:widowControl w:val="0"/>
              <w:autoSpaceDE w:val="0"/>
              <w:autoSpaceDN w:val="0"/>
              <w:adjustRightInd w:val="0"/>
              <w:spacing w:before="120" w:after="120" w:line="240" w:lineRule="auto"/>
              <w:rPr>
                <w:rFonts w:cs="Calibri"/>
                <w:sz w:val="22"/>
                <w:szCs w:val="22"/>
              </w:rPr>
            </w:pPr>
            <w:r>
              <w:rPr>
                <w:rFonts w:cs="Calibri"/>
                <w:sz w:val="22"/>
                <w:szCs w:val="22"/>
              </w:rPr>
              <w:t xml:space="preserve"> </w:t>
            </w:r>
            <w:r w:rsidR="00F038A9" w:rsidRPr="00FE5ADD">
              <w:rPr>
                <w:rFonts w:cs="Calibri"/>
                <w:sz w:val="22"/>
                <w:szCs w:val="22"/>
              </w:rPr>
              <w:t xml:space="preserve"> </w:t>
            </w:r>
            <w:r>
              <w:rPr>
                <w:rFonts w:cs="Calibri"/>
                <w:sz w:val="22"/>
                <w:szCs w:val="22"/>
              </w:rPr>
              <w:t xml:space="preserve"> </w:t>
            </w:r>
          </w:p>
        </w:tc>
        <w:tc>
          <w:tcPr>
            <w:tcW w:w="4675" w:type="dxa"/>
          </w:tcPr>
          <w:p w14:paraId="50175B45" w14:textId="77777777" w:rsidR="00F038A9" w:rsidRPr="00FE5ADD" w:rsidRDefault="00F038A9" w:rsidP="00F038A9">
            <w:pPr>
              <w:widowControl w:val="0"/>
              <w:autoSpaceDE w:val="0"/>
              <w:autoSpaceDN w:val="0"/>
              <w:adjustRightInd w:val="0"/>
              <w:spacing w:before="120" w:after="120" w:line="240" w:lineRule="auto"/>
              <w:rPr>
                <w:rFonts w:cs="Calibri"/>
                <w:sz w:val="22"/>
                <w:szCs w:val="22"/>
              </w:rPr>
            </w:pPr>
            <w:r w:rsidRPr="00FE5ADD">
              <w:rPr>
                <w:rFonts w:cs="Calibri"/>
                <w:sz w:val="22"/>
                <w:szCs w:val="22"/>
              </w:rPr>
              <w:lastRenderedPageBreak/>
              <w:t xml:space="preserve">Expertul verifică dacă terenul pe care se amplasează proiectul este înregistrat în domeniul public. În situaţia în care în inventarul publicat în </w:t>
            </w:r>
            <w:r w:rsidRPr="00FE5ADD">
              <w:rPr>
                <w:rFonts w:cs="Calibri"/>
                <w:sz w:val="22"/>
                <w:szCs w:val="22"/>
              </w:rPr>
              <w:lastRenderedPageBreak/>
              <w:t>Monitorul oficial al României terenul care face obiectul proiectului nu este inclus în domeniul public, ci inclus într-o poziţie globală sau nu este clasificat, expertul verifică legalitatea modificărilor/ completărilor efectuate şi dacă prin acestea se dovedeşte că terenul care face obiectul proiectului aparţine domeniului public.</w:t>
            </w:r>
          </w:p>
          <w:p w14:paraId="2B15579F" w14:textId="77777777" w:rsidR="00F038A9" w:rsidRPr="00FE5ADD" w:rsidRDefault="00851257" w:rsidP="00F038A9">
            <w:pPr>
              <w:widowControl w:val="0"/>
              <w:autoSpaceDE w:val="0"/>
              <w:autoSpaceDN w:val="0"/>
              <w:adjustRightInd w:val="0"/>
              <w:spacing w:before="120" w:after="120" w:line="240" w:lineRule="auto"/>
              <w:rPr>
                <w:rFonts w:cs="Calibri"/>
                <w:sz w:val="22"/>
                <w:szCs w:val="22"/>
              </w:rPr>
            </w:pPr>
            <w:r>
              <w:rPr>
                <w:rFonts w:cs="Calibri"/>
                <w:sz w:val="22"/>
                <w:szCs w:val="22"/>
              </w:rPr>
              <w:t xml:space="preserve"> </w:t>
            </w:r>
            <w:r w:rsidR="00F038A9" w:rsidRPr="00FE5ADD">
              <w:rPr>
                <w:rFonts w:cs="Calibri"/>
                <w:sz w:val="22"/>
                <w:szCs w:val="22"/>
              </w:rPr>
              <w:t>Nu este necesară prezentarea extrasului de carte funciară privind intabularea terenului în faza de evaluare/selectare, acesta fiind obligatoriu de prezentat la ultima cerere de plată.</w:t>
            </w:r>
            <w:r>
              <w:rPr>
                <w:rFonts w:cs="Calibri"/>
                <w:sz w:val="22"/>
                <w:szCs w:val="22"/>
              </w:rPr>
              <w:t xml:space="preserve"> </w:t>
            </w:r>
          </w:p>
          <w:p w14:paraId="6CCF3FFB" w14:textId="77777777" w:rsidR="00F038A9" w:rsidRPr="00FE5ADD" w:rsidRDefault="00F038A9" w:rsidP="00F038A9">
            <w:pPr>
              <w:widowControl w:val="0"/>
              <w:autoSpaceDE w:val="0"/>
              <w:autoSpaceDN w:val="0"/>
              <w:adjustRightInd w:val="0"/>
              <w:spacing w:before="120" w:after="120" w:line="240" w:lineRule="auto"/>
              <w:rPr>
                <w:rFonts w:cs="Calibri"/>
                <w:sz w:val="22"/>
                <w:szCs w:val="22"/>
              </w:rPr>
            </w:pPr>
            <w:r w:rsidRPr="00FE5ADD">
              <w:rPr>
                <w:rFonts w:cs="Calibri"/>
                <w:sz w:val="22"/>
                <w:szCs w:val="22"/>
              </w:rPr>
              <w:t xml:space="preserve">Expertul verifica in baza informaţiilor din Studiul de Fezabilitate/ Documentaţia de Avizare a Lucrărilor de Intervenţii, întocmite conform legislaţiei în vigoare (H.G. nr. 907/2016 privind aprobarea conţinutului cadru al documentaţiei tehnico-economice aferente investiţiilor publice, precum şi a structurii şi metodologiei de elaborare a devizului general pentru obiective de investiţii </w:t>
            </w:r>
            <w:r w:rsidR="00851257">
              <w:rPr>
                <w:rFonts w:cs="Calibri"/>
                <w:sz w:val="22"/>
                <w:szCs w:val="22"/>
              </w:rPr>
              <w:t>şi lucrări de intervenţii)/Memoriu Justificativ,</w:t>
            </w:r>
            <w:r w:rsidRPr="00FE5ADD">
              <w:rPr>
                <w:rFonts w:cs="Calibri"/>
                <w:sz w:val="22"/>
                <w:szCs w:val="22"/>
              </w:rPr>
              <w:t xml:space="preserve"> precum și în baza Certificatului de Urbanism.</w:t>
            </w:r>
          </w:p>
        </w:tc>
      </w:tr>
    </w:tbl>
    <w:p w14:paraId="7072AE6F" w14:textId="77777777" w:rsidR="00F038A9" w:rsidRPr="00FE5ADD" w:rsidRDefault="00F038A9" w:rsidP="00E349F5">
      <w:pPr>
        <w:spacing w:before="120" w:after="120" w:line="240" w:lineRule="auto"/>
        <w:rPr>
          <w:rFonts w:cs="Calibri"/>
        </w:rPr>
      </w:pPr>
      <w:r w:rsidRPr="00FE5ADD">
        <w:rPr>
          <w:rFonts w:cs="Calibri"/>
        </w:rPr>
        <w:lastRenderedPageBreak/>
        <w:t>Dacă verificarea documentelor confirmă faptul că solicitanții fac dovada proprietății/administrării terenului pe care se realizează investiția și că investiția se realizeză la nivel de comună, respectiv însatele componente, iar în cazul infrastructurii educţionale/sociale, terenul pe care se amplasează investiţia este în afara incintei şcolilor din mediul rural, expertul bifează căsuţa din coloana DA din fişa de verificare. În caz contrar, expertul bifează căsuţa din coloana NU şi motivează poziţia lui în rubrica „Observaţii” din fişa de evaluare generală a proiectului, proiectul fiind neeligibil.</w:t>
      </w:r>
    </w:p>
    <w:p w14:paraId="7A9ACF28" w14:textId="77777777" w:rsidR="00F038A9" w:rsidRPr="00FE5ADD" w:rsidRDefault="00F038A9" w:rsidP="00E349F5">
      <w:pPr>
        <w:spacing w:before="120" w:after="120" w:line="240" w:lineRule="auto"/>
        <w:rPr>
          <w:rFonts w:cs="Calibri"/>
        </w:rPr>
      </w:pPr>
    </w:p>
    <w:p w14:paraId="200A3508" w14:textId="77777777" w:rsidR="00C40B47" w:rsidRPr="00FE5ADD" w:rsidRDefault="00C40B47" w:rsidP="00C40B47">
      <w:pPr>
        <w:spacing w:before="120" w:after="120" w:line="240" w:lineRule="auto"/>
        <w:rPr>
          <w:rFonts w:cs="Calibri"/>
          <w:b/>
          <w:u w:val="single"/>
        </w:rPr>
      </w:pPr>
      <w:r w:rsidRPr="00FE5ADD">
        <w:rPr>
          <w:rFonts w:cs="Calibri"/>
          <w:b/>
          <w:u w:val="single"/>
        </w:rPr>
        <w:t>C. Verificarea bugetului indicativ.</w:t>
      </w:r>
    </w:p>
    <w:p w14:paraId="42A1455A" w14:textId="77777777" w:rsidR="00F038A9" w:rsidRPr="00FE5ADD" w:rsidRDefault="00F038A9" w:rsidP="00F038A9">
      <w:pPr>
        <w:spacing w:before="120" w:after="120" w:line="240" w:lineRule="auto"/>
        <w:rPr>
          <w:rFonts w:cs="Calibri"/>
        </w:rPr>
      </w:pPr>
      <w:r w:rsidRPr="00FE5ADD">
        <w:rPr>
          <w:rFonts w:cs="Calibri"/>
        </w:rPr>
        <w:t>Verificarea constă în asigurarea că toate costurile de investiţii propuse pentru finanţare sunt eligibile şi calculele sunt corecte iar Bugetul indicativ este structurat pe capitole şi subcapitole.</w:t>
      </w:r>
    </w:p>
    <w:p w14:paraId="3FEE788B" w14:textId="77777777" w:rsidR="00F038A9" w:rsidRPr="00FE5ADD" w:rsidRDefault="00F038A9" w:rsidP="00F038A9">
      <w:pPr>
        <w:spacing w:before="120" w:after="120" w:line="240" w:lineRule="auto"/>
        <w:rPr>
          <w:rFonts w:cs="Calibri"/>
        </w:rPr>
      </w:pPr>
      <w:r w:rsidRPr="00FE5ADD">
        <w:rPr>
          <w:rFonts w:cs="Calibri"/>
        </w:rPr>
        <w:t>Se completează matricea de verificare a Bugetului indicativ în format electronic, se printează şi se atașează la FIȘA DE EVALUARE A ELIGIBILITĂȚII PROIECTULUI DOCUMENTE</w:t>
      </w:r>
    </w:p>
    <w:p w14:paraId="3A934716" w14:textId="77777777" w:rsidR="00C40B47" w:rsidRPr="00851257" w:rsidRDefault="00C40B47" w:rsidP="00C40B47">
      <w:pPr>
        <w:spacing w:before="120" w:after="120" w:line="240" w:lineRule="auto"/>
        <w:rPr>
          <w:rFonts w:cs="Calibri"/>
        </w:rPr>
      </w:pPr>
      <w:r w:rsidRPr="00851257">
        <w:rPr>
          <w:rFonts w:cs="Calibri"/>
        </w:rPr>
        <w:t xml:space="preserve">Verificarea constă în asigurarea că toate costurile de investiţii propuse pentru finanţare sunt eligibile şi calculele sunt corecte iar Bugetul indicativ este structurat pe capitole şi subcapitole. </w:t>
      </w:r>
    </w:p>
    <w:p w14:paraId="3F1AE19F" w14:textId="77777777" w:rsidR="00C40B47" w:rsidRPr="00851257" w:rsidRDefault="00C40B47" w:rsidP="00C40B47">
      <w:pPr>
        <w:spacing w:before="120" w:after="120" w:line="240" w:lineRule="auto"/>
        <w:rPr>
          <w:rFonts w:cs="Calibri"/>
        </w:rPr>
      </w:pPr>
      <w:r w:rsidRPr="00851257">
        <w:rPr>
          <w:rFonts w:cs="Calibri"/>
        </w:rPr>
        <w:t xml:space="preserve">Expertul verifică în Cererea de finanțare care este actul normativ care a stat la baza întocmirii SF/DALI: H.G. nr. 28/2008  – pentru obiectivele/proiectele de investiții menționate la art.15 din HG nr.907/2016 sau H.G. nr. 907/2016. </w:t>
      </w:r>
    </w:p>
    <w:p w14:paraId="054E674F" w14:textId="77777777" w:rsidR="00C40B47" w:rsidRPr="00851257" w:rsidRDefault="00C40B47" w:rsidP="00C40B47">
      <w:pPr>
        <w:spacing w:before="120" w:after="120" w:line="240" w:lineRule="auto"/>
        <w:rPr>
          <w:rFonts w:cs="Calibri"/>
        </w:rPr>
      </w:pPr>
      <w:r w:rsidRPr="00851257">
        <w:rPr>
          <w:rFonts w:cs="Calibri"/>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2BDDED4F" w14:textId="77777777" w:rsidR="00C40B47" w:rsidRPr="00851257" w:rsidRDefault="00C40B47" w:rsidP="00C40B47">
      <w:pPr>
        <w:spacing w:before="120" w:after="120" w:line="240" w:lineRule="auto"/>
        <w:rPr>
          <w:rFonts w:cs="Calibri"/>
        </w:rPr>
      </w:pPr>
      <w:r w:rsidRPr="00851257">
        <w:rPr>
          <w:rFonts w:cs="Calibri"/>
        </w:rPr>
        <w:t>Dacă SF/ DALI a fost elaborat conform H.G. nr. 28/2008 fără ca obiectivul de investiție să se înscrie în prevederile Art. 15 din H.G. nr. 907/2016, atunci proiectul este neeligibil.</w:t>
      </w:r>
    </w:p>
    <w:p w14:paraId="7BE5BE98" w14:textId="77777777" w:rsidR="00155142" w:rsidRPr="00851257" w:rsidRDefault="00C40B47" w:rsidP="00C40B47">
      <w:pPr>
        <w:spacing w:before="120" w:after="120" w:line="240" w:lineRule="auto"/>
        <w:rPr>
          <w:rFonts w:cs="Calibri"/>
        </w:rPr>
      </w:pPr>
      <w:r w:rsidRPr="00851257">
        <w:rPr>
          <w:rFonts w:cs="Calibri"/>
        </w:rPr>
        <w:lastRenderedPageBreak/>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C40B47" w:rsidRPr="00FE5ADD" w14:paraId="7A563DB0" w14:textId="77777777" w:rsidTr="002135AB">
        <w:trPr>
          <w:trHeight w:val="20"/>
        </w:trPr>
        <w:tc>
          <w:tcPr>
            <w:tcW w:w="2520" w:type="dxa"/>
            <w:shd w:val="clear" w:color="auto" w:fill="C0C0C0"/>
          </w:tcPr>
          <w:p w14:paraId="37CDD7B0" w14:textId="77777777" w:rsidR="00C40B47" w:rsidRPr="00FE5ADD" w:rsidRDefault="00C40B47" w:rsidP="002135AB">
            <w:pPr>
              <w:spacing w:line="240" w:lineRule="auto"/>
              <w:ind w:right="-8"/>
              <w:rPr>
                <w:rFonts w:cs="Calibri"/>
                <w:b/>
                <w:bCs/>
              </w:rPr>
            </w:pPr>
            <w:r w:rsidRPr="00FE5ADD">
              <w:rPr>
                <w:rFonts w:cs="Calibri"/>
                <w:b/>
                <w:lang w:eastAsia="fr-FR"/>
              </w:rPr>
              <w:t>DOCUMENTE</w:t>
            </w:r>
            <w:r w:rsidRPr="00FE5ADD">
              <w:rPr>
                <w:rFonts w:cs="Calibri"/>
                <w:b/>
                <w:bCs/>
              </w:rPr>
              <w:t xml:space="preserve"> PREZENTATE </w:t>
            </w:r>
          </w:p>
        </w:tc>
        <w:tc>
          <w:tcPr>
            <w:tcW w:w="7290" w:type="dxa"/>
            <w:shd w:val="clear" w:color="auto" w:fill="C0C0C0"/>
          </w:tcPr>
          <w:p w14:paraId="6ED84830" w14:textId="77777777" w:rsidR="00C40B47" w:rsidRPr="00FE5ADD" w:rsidRDefault="00C40B47" w:rsidP="002135AB">
            <w:pPr>
              <w:spacing w:line="240" w:lineRule="auto"/>
              <w:ind w:right="-8"/>
              <w:rPr>
                <w:rFonts w:cs="Calibri"/>
                <w:b/>
                <w:lang w:val="pt-BR" w:eastAsia="fr-FR"/>
              </w:rPr>
            </w:pPr>
            <w:r w:rsidRPr="00FE5ADD">
              <w:rPr>
                <w:rFonts w:cs="Calibri"/>
                <w:b/>
                <w:lang w:eastAsia="fr-FR"/>
              </w:rPr>
              <w:t>PUNCTE DE VERIFICAT ÎN CADRUL DOCUMENTELOR PREZENTATE</w:t>
            </w:r>
          </w:p>
        </w:tc>
      </w:tr>
      <w:tr w:rsidR="00C40B47" w:rsidRPr="00FE5ADD" w14:paraId="4A152D25" w14:textId="77777777" w:rsidTr="002135AB">
        <w:trPr>
          <w:trHeight w:val="20"/>
        </w:trPr>
        <w:tc>
          <w:tcPr>
            <w:tcW w:w="2520" w:type="dxa"/>
          </w:tcPr>
          <w:p w14:paraId="59898AA3" w14:textId="77777777" w:rsidR="00C40B47" w:rsidRPr="00FE5ADD" w:rsidRDefault="00C40B47" w:rsidP="002135AB">
            <w:pPr>
              <w:spacing w:line="240" w:lineRule="auto"/>
              <w:ind w:right="-8"/>
              <w:rPr>
                <w:rFonts w:cs="Calibri"/>
                <w:lang w:eastAsia="fr-FR"/>
              </w:rPr>
            </w:pPr>
            <w:r w:rsidRPr="00FE5ADD">
              <w:rPr>
                <w:rFonts w:cs="Calibri"/>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0C98793E" w14:textId="77777777" w:rsidR="00C40B47" w:rsidRPr="00FE5ADD" w:rsidRDefault="00C40B47" w:rsidP="002135AB">
            <w:pPr>
              <w:spacing w:line="240" w:lineRule="auto"/>
              <w:ind w:right="-8"/>
              <w:rPr>
                <w:rFonts w:cs="Calibri"/>
                <w:lang w:eastAsia="fr-FR"/>
              </w:rPr>
            </w:pPr>
          </w:p>
          <w:p w14:paraId="506FF3D3" w14:textId="77777777" w:rsidR="00C40B47" w:rsidRPr="00FE5ADD" w:rsidRDefault="00C40B47" w:rsidP="002135AB">
            <w:pPr>
              <w:spacing w:line="240" w:lineRule="auto"/>
              <w:ind w:right="-8"/>
              <w:rPr>
                <w:rFonts w:cs="Calibri"/>
                <w:lang w:eastAsia="fr-FR"/>
              </w:rPr>
            </w:pPr>
            <w:r w:rsidRPr="00FE5ADD">
              <w:rPr>
                <w:rFonts w:cs="Calibri"/>
                <w:lang w:eastAsia="fr-FR"/>
              </w:rPr>
              <w:t>Cererea de finanțare. Bugetul indicativ și anexele A1, A2 și A3 la acesta.</w:t>
            </w:r>
          </w:p>
        </w:tc>
        <w:tc>
          <w:tcPr>
            <w:tcW w:w="7290" w:type="dxa"/>
          </w:tcPr>
          <w:p w14:paraId="71E9B73F" w14:textId="77777777" w:rsidR="00C40B47" w:rsidRPr="00FE5ADD" w:rsidRDefault="00C40B47" w:rsidP="00854C5D">
            <w:pPr>
              <w:tabs>
                <w:tab w:val="left" w:pos="100"/>
              </w:tabs>
              <w:spacing w:before="0" w:line="240" w:lineRule="auto"/>
              <w:ind w:right="-8"/>
              <w:rPr>
                <w:rFonts w:cs="Calibri"/>
                <w:b/>
                <w:bCs/>
                <w:lang w:val="fr-FR" w:eastAsia="fr-FR"/>
              </w:rPr>
            </w:pPr>
            <w:r w:rsidRPr="00FE5ADD">
              <w:rPr>
                <w:rFonts w:cs="Calibri"/>
                <w:lang w:eastAsia="fr-FR"/>
              </w:rPr>
              <w:t>Se verifică Bugetul indicativ din cererea de finanţare prin corelarea informaţiilor menţionate de solicitant în liniile bugetare cu prevederile din fişa tehnică a sub-măsurii.</w:t>
            </w:r>
          </w:p>
          <w:p w14:paraId="2E27E4AC" w14:textId="77777777" w:rsidR="00854C5D" w:rsidRDefault="00854C5D" w:rsidP="00854C5D">
            <w:pPr>
              <w:tabs>
                <w:tab w:val="left" w:pos="100"/>
              </w:tabs>
              <w:spacing w:before="0" w:line="240" w:lineRule="auto"/>
              <w:ind w:right="-8"/>
              <w:rPr>
                <w:rFonts w:cs="Calibri"/>
                <w:lang w:eastAsia="fr-FR"/>
              </w:rPr>
            </w:pPr>
          </w:p>
          <w:p w14:paraId="4B7C6CD5"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 xml:space="preserve">Se va verifica dacă tipurile de cheltuieli şi sumele înscrise sunt corecte şi corespund devizului general al investiţiei. </w:t>
            </w:r>
          </w:p>
          <w:p w14:paraId="7F67F2C1" w14:textId="77777777" w:rsidR="00854C5D" w:rsidRDefault="00854C5D" w:rsidP="00854C5D">
            <w:pPr>
              <w:tabs>
                <w:tab w:val="left" w:pos="100"/>
              </w:tabs>
              <w:spacing w:before="0" w:line="240" w:lineRule="auto"/>
              <w:ind w:right="-8"/>
              <w:rPr>
                <w:rFonts w:cs="Calibri"/>
                <w:lang w:eastAsia="fr-FR"/>
              </w:rPr>
            </w:pPr>
          </w:p>
          <w:p w14:paraId="51D8CBFA"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Bugetul indicativ se verifică astfel:</w:t>
            </w:r>
          </w:p>
          <w:p w14:paraId="05160506"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valoarea eligibilă pentru fiecare capitol să fie egală cu valoarea eligibilă din devize;</w:t>
            </w:r>
          </w:p>
          <w:p w14:paraId="38CB6A6E"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valoarea pentru fiecare capitol sa fie egală cu valoarea din devizul general, fără TVA;</w:t>
            </w:r>
          </w:p>
          <w:p w14:paraId="6EBEE117"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în matricea de verificare a bugetului indicativ se completează „Actualizarea” din bugetul indicativ al CF, care nu se regăsește în devizul general;</w:t>
            </w:r>
          </w:p>
          <w:p w14:paraId="2BCE151C"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în bugetul indicativ valoarea TVA este egală cu valoarea TVA din devizul general.</w:t>
            </w:r>
          </w:p>
          <w:p w14:paraId="1C0CA06D" w14:textId="77777777" w:rsidR="00854C5D" w:rsidRDefault="00854C5D" w:rsidP="00854C5D">
            <w:pPr>
              <w:tabs>
                <w:tab w:val="left" w:pos="100"/>
              </w:tabs>
              <w:spacing w:before="0" w:line="240" w:lineRule="auto"/>
              <w:ind w:right="-8"/>
              <w:rPr>
                <w:rFonts w:cs="Calibri"/>
                <w:lang w:eastAsia="fr-FR"/>
              </w:rPr>
            </w:pPr>
          </w:p>
          <w:p w14:paraId="2B73337D"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Cheile de verificare sunt următoarele:</w:t>
            </w:r>
          </w:p>
          <w:p w14:paraId="7D8B1D98"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valoarea cheltuielilor eligibile de la Cap. 3 &lt;  10% din (cheltuieli eligibile de la subCap 1.2 + subCap. 1.3  + Cap.2 + Cap.4 );</w:t>
            </w:r>
          </w:p>
          <w:p w14:paraId="5CFB5298"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 cheltuieli diverse şi neprevăzute (Pct. 5.3)  trebuie să fie trecute în rubrica neeligibil;</w:t>
            </w:r>
          </w:p>
          <w:p w14:paraId="309C6D28"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 actualizarea nu poate depăşi 5% din totalul  cheltuielilor eligibile.</w:t>
            </w:r>
          </w:p>
          <w:p w14:paraId="7C146C7F" w14:textId="77777777" w:rsidR="00854C5D" w:rsidRDefault="00854C5D" w:rsidP="00854C5D">
            <w:pPr>
              <w:tabs>
                <w:tab w:val="left" w:pos="100"/>
              </w:tabs>
              <w:spacing w:before="0" w:line="240" w:lineRule="auto"/>
              <w:ind w:right="-8"/>
              <w:rPr>
                <w:rFonts w:cs="Calibri"/>
                <w:lang w:eastAsia="fr-FR"/>
              </w:rPr>
            </w:pPr>
          </w:p>
          <w:p w14:paraId="36934397"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 xml:space="preserve">Se verifică corectitudinea calculului. </w:t>
            </w:r>
          </w:p>
          <w:p w14:paraId="4A94D0A5" w14:textId="77777777" w:rsidR="00C40B47" w:rsidRPr="00FE5ADD" w:rsidRDefault="00C40B47" w:rsidP="00854C5D">
            <w:pPr>
              <w:tabs>
                <w:tab w:val="left" w:pos="100"/>
              </w:tabs>
              <w:spacing w:before="0" w:line="240" w:lineRule="auto"/>
              <w:ind w:right="-8"/>
              <w:rPr>
                <w:rFonts w:cs="Calibri"/>
                <w:lang w:eastAsia="fr-FR"/>
              </w:rPr>
            </w:pPr>
            <w:r w:rsidRPr="00FE5ADD">
              <w:rPr>
                <w:rFonts w:cs="Calibri"/>
                <w:lang w:eastAsia="fr-FR"/>
              </w:rPr>
              <w:t>Se verifică corelarea datelor prezentate în Devizul general cu cele prezentate în studiul de fezabilitate.</w:t>
            </w:r>
          </w:p>
        </w:tc>
      </w:tr>
    </w:tbl>
    <w:p w14:paraId="2971D12A" w14:textId="77777777" w:rsidR="00C40B47" w:rsidRPr="00FE5ADD" w:rsidRDefault="00C40B47" w:rsidP="00C40B47">
      <w:pPr>
        <w:spacing w:before="120" w:after="120" w:line="240" w:lineRule="auto"/>
        <w:rPr>
          <w:rFonts w:cs="Calibri"/>
        </w:rPr>
      </w:pPr>
      <w:r w:rsidRPr="00FE5ADD">
        <w:rPr>
          <w:rFonts w:cs="Calibri"/>
        </w:rPr>
        <w:t>Verificarea constă în asigurarea că toate costurile de investiţii propuse pentru finanţare sunt eligibile şi calculele sunt corecte iar Bugetul indicativ este structurat pe capitole și subcapitole.</w:t>
      </w:r>
    </w:p>
    <w:p w14:paraId="0E72013E" w14:textId="77777777" w:rsidR="00C40B47" w:rsidRPr="00FE5ADD" w:rsidRDefault="00C40B47" w:rsidP="00C40B47">
      <w:pPr>
        <w:spacing w:before="120" w:after="120" w:line="240" w:lineRule="auto"/>
        <w:rPr>
          <w:rFonts w:cs="Calibri"/>
          <w:b/>
          <w:u w:val="single"/>
        </w:rPr>
      </w:pPr>
      <w:r w:rsidRPr="00FE5ADD">
        <w:rPr>
          <w:rFonts w:cs="Calibri"/>
          <w:b/>
          <w:u w:val="single"/>
        </w:rPr>
        <w:t>1.</w:t>
      </w:r>
      <w:r w:rsidRPr="00FE5ADD">
        <w:rPr>
          <w:rFonts w:cs="Calibri"/>
          <w:u w:val="single"/>
        </w:rPr>
        <w:t xml:space="preserve"> </w:t>
      </w:r>
      <w:r w:rsidRPr="00FE5ADD">
        <w:rPr>
          <w:rFonts w:cs="Calibri"/>
          <w:b/>
          <w:u w:val="single"/>
        </w:rPr>
        <w:t>Informaţiile furnizate în cadrul bugetului indicativ din cererea de finanţare sunt corecte şi sunt în conformitate cu devizul general devizele pe obiect precizate în Studiul de fezabilitate/ Documentația de Avizare a Lucrărilor de Inte</w:t>
      </w:r>
      <w:r w:rsidR="00142015">
        <w:rPr>
          <w:rFonts w:cs="Calibri"/>
          <w:b/>
          <w:u w:val="single"/>
        </w:rPr>
        <w:t>rvenții/ Memoriul Justificativ?</w:t>
      </w:r>
    </w:p>
    <w:p w14:paraId="46A657DA" w14:textId="77777777" w:rsidR="00C40B47" w:rsidRPr="00FE5ADD" w:rsidRDefault="00C40B47" w:rsidP="00C40B47">
      <w:pPr>
        <w:spacing w:before="120" w:after="120" w:line="240" w:lineRule="auto"/>
        <w:rPr>
          <w:rFonts w:cs="Calibri"/>
        </w:rPr>
      </w:pPr>
      <w:r w:rsidRPr="00FE5ADD">
        <w:rPr>
          <w:rFonts w:cs="Calibri"/>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7685261A" w14:textId="77777777" w:rsidR="00C40B47" w:rsidRPr="00FE5ADD" w:rsidRDefault="00C40B47" w:rsidP="00C40B47">
      <w:pPr>
        <w:spacing w:before="120" w:after="120" w:line="240" w:lineRule="auto"/>
        <w:rPr>
          <w:rFonts w:cs="Calibri"/>
        </w:rPr>
      </w:pPr>
      <w:r w:rsidRPr="00FE5ADD">
        <w:rPr>
          <w:rFonts w:cs="Calibri"/>
        </w:rPr>
        <w:t>Observație:</w:t>
      </w:r>
    </w:p>
    <w:p w14:paraId="6D13A077" w14:textId="77777777" w:rsidR="00C40B47" w:rsidRPr="00FE5ADD" w:rsidRDefault="00C40B47" w:rsidP="00C40B47">
      <w:pPr>
        <w:spacing w:before="120" w:after="120" w:line="240" w:lineRule="auto"/>
        <w:rPr>
          <w:rFonts w:cs="Calibri"/>
        </w:rPr>
      </w:pPr>
      <w:r w:rsidRPr="00FE5ADD">
        <w:rPr>
          <w:rFonts w:cs="Calibri"/>
        </w:rPr>
        <w:t>a) Dacă există diferențe de încadrare, în sensul că unele cheltuieli neeligibile sunt trecute în</w:t>
      </w:r>
      <w:r w:rsidR="00851257">
        <w:rPr>
          <w:rFonts w:cs="Calibri"/>
        </w:rPr>
        <w:t xml:space="preserve"> </w:t>
      </w:r>
      <w:r w:rsidRPr="00FE5ADD">
        <w:rPr>
          <w:rFonts w:cs="Calibri"/>
        </w:rPr>
        <w:t xml:space="preserve">categoria cheltuielilor eligibile, bugetul este retransmis solicitantului pentru recalculare, prin Fișa de solicitare a informaţiilor suplimentare </w:t>
      </w:r>
      <w:r w:rsidR="005A158C">
        <w:rPr>
          <w:rFonts w:cs="Calibri"/>
        </w:rPr>
        <w:t>E3.4L.</w:t>
      </w:r>
    </w:p>
    <w:p w14:paraId="24FFDA29" w14:textId="77777777" w:rsidR="00C40B47" w:rsidRPr="005A158C" w:rsidRDefault="00C40B47" w:rsidP="00C40B47">
      <w:pPr>
        <w:spacing w:before="120" w:after="120" w:line="240" w:lineRule="auto"/>
        <w:rPr>
          <w:rFonts w:cs="Calibri"/>
        </w:rPr>
      </w:pPr>
      <w:r w:rsidRPr="00FE5ADD">
        <w:rPr>
          <w:rFonts w:cs="Calibri"/>
        </w:rPr>
        <w:t xml:space="preserve">Prin transmiterea formularului </w:t>
      </w:r>
      <w:r w:rsidR="00851257">
        <w:rPr>
          <w:rFonts w:cs="Calibri"/>
        </w:rPr>
        <w:t>de raspuns a Fișei</w:t>
      </w:r>
      <w:r w:rsidR="00851257" w:rsidRPr="00FE5ADD">
        <w:rPr>
          <w:rFonts w:cs="Calibri"/>
        </w:rPr>
        <w:t xml:space="preserve"> de solicitare a informaţiilor suplimentare </w:t>
      </w:r>
      <w:r w:rsidRPr="00FE5ADD">
        <w:rPr>
          <w:rFonts w:cs="Calibri"/>
        </w:rPr>
        <w:t xml:space="preserve">de către solicitant cu bugetul corectat , expertul va modifica bugetul în </w:t>
      </w:r>
      <w:r w:rsidRPr="005A158C">
        <w:rPr>
          <w:rFonts w:cs="Calibri"/>
        </w:rPr>
        <w:t>Fișa E1.2L și bifează DA cu diferențe , motivandu-și poziţia în linia prevăzută în acest scop la rubrica Observații.</w:t>
      </w:r>
    </w:p>
    <w:p w14:paraId="06612426" w14:textId="77777777" w:rsidR="00C40B47" w:rsidRPr="005A158C" w:rsidRDefault="00C40B47" w:rsidP="00C40B47">
      <w:pPr>
        <w:spacing w:before="120" w:after="120" w:line="240" w:lineRule="auto"/>
        <w:rPr>
          <w:rFonts w:cs="Calibri"/>
        </w:rPr>
      </w:pPr>
      <w:r w:rsidRPr="005A158C">
        <w:rPr>
          <w:rFonts w:cs="Calibri"/>
        </w:rPr>
        <w:lastRenderedPageBreak/>
        <w:t xml:space="preserve">În cazul în care nu se efectuează corectura de către solicitant prin formularul E3.4L, expertul bifeaza NU și îşi motivează poziţia în linia prevăzută în acest scop la rubrica Observații. </w:t>
      </w:r>
    </w:p>
    <w:p w14:paraId="57B483B2" w14:textId="77777777" w:rsidR="00C40B47" w:rsidRPr="005A158C" w:rsidRDefault="00C40B47" w:rsidP="00C40B47">
      <w:pPr>
        <w:spacing w:before="120" w:after="120" w:line="240" w:lineRule="auto"/>
        <w:rPr>
          <w:rFonts w:cs="Calibri"/>
        </w:rPr>
      </w:pPr>
      <w:r w:rsidRPr="005A158C">
        <w:rPr>
          <w:rFonts w:cs="Calibri"/>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432D1EDA" w14:textId="77777777" w:rsidR="00C40B47" w:rsidRPr="00FE5ADD" w:rsidRDefault="00C40B47" w:rsidP="00C40B47">
      <w:pPr>
        <w:spacing w:before="120" w:after="120" w:line="240" w:lineRule="auto"/>
        <w:rPr>
          <w:rFonts w:cs="Calibri"/>
        </w:rPr>
      </w:pPr>
      <w:r w:rsidRPr="00FE5ADD">
        <w:rPr>
          <w:rFonts w:cs="Calibri"/>
        </w:rPr>
        <w:t xml:space="preserve">În cazul în care nu se efectuează corectura de către solicitant prin formularul E3.4L, expertul bifează NU și îşi motivează poziţia în linia prevăzută în acest scop la rubrica Observații. </w:t>
      </w:r>
    </w:p>
    <w:p w14:paraId="35056D35" w14:textId="77777777" w:rsidR="00C40B47" w:rsidRPr="00FE5ADD" w:rsidRDefault="00C40B47" w:rsidP="00C40B47">
      <w:pPr>
        <w:spacing w:before="120" w:after="120" w:line="240" w:lineRule="auto"/>
        <w:rPr>
          <w:rFonts w:cs="Calibri"/>
        </w:rPr>
      </w:pPr>
      <w:r w:rsidRPr="00FE5ADD">
        <w:rPr>
          <w:rFonts w:cs="Calibri"/>
        </w:rPr>
        <w:t>Cererea de finanţare este declarată eligibilă prin bifarea casuței corespunzatoare DA/DA cu diferente.</w:t>
      </w:r>
    </w:p>
    <w:p w14:paraId="2C3B6631" w14:textId="77777777" w:rsidR="00C40B47" w:rsidRPr="00FE5ADD" w:rsidRDefault="00C40B47" w:rsidP="00C40B47">
      <w:pPr>
        <w:spacing w:before="120" w:after="120" w:line="240" w:lineRule="auto"/>
        <w:rPr>
          <w:rFonts w:cs="Calibri"/>
        </w:rPr>
      </w:pPr>
      <w:r w:rsidRPr="00FE5ADD">
        <w:rPr>
          <w:rFonts w:cs="Calibri"/>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7DCC3AC4" w14:textId="77777777" w:rsidR="00C40B47" w:rsidRPr="00FE5ADD" w:rsidRDefault="00C40B47" w:rsidP="00C40B47">
      <w:pPr>
        <w:spacing w:before="120" w:after="120" w:line="240" w:lineRule="auto"/>
        <w:rPr>
          <w:rFonts w:cs="Calibri"/>
        </w:rPr>
      </w:pPr>
    </w:p>
    <w:p w14:paraId="1EF770A9" w14:textId="77777777" w:rsidR="00C40B47" w:rsidRPr="00FE5ADD" w:rsidRDefault="00C40B47" w:rsidP="00C40B47">
      <w:pPr>
        <w:spacing w:before="120" w:after="120" w:line="240" w:lineRule="auto"/>
        <w:rPr>
          <w:rFonts w:cs="Calibri"/>
          <w:b/>
          <w:u w:val="single"/>
        </w:rPr>
      </w:pPr>
      <w:r w:rsidRPr="00FE5ADD">
        <w:rPr>
          <w:rFonts w:cs="Calibri"/>
          <w:b/>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15A9B5D3" w14:textId="77777777" w:rsidR="00C40B47" w:rsidRPr="00FE5ADD" w:rsidRDefault="00C40B47" w:rsidP="00C40B47">
      <w:pPr>
        <w:spacing w:before="120" w:after="120" w:line="240" w:lineRule="auto"/>
        <w:rPr>
          <w:rFonts w:cs="Calibri"/>
        </w:rPr>
      </w:pPr>
      <w:r w:rsidRPr="00FE5ADD">
        <w:rPr>
          <w:rFonts w:cs="Calibri"/>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FE5ADD">
        <w:rPr>
          <w:rFonts w:cs="Calibri"/>
          <w:u w:val="single"/>
        </w:rPr>
        <w:t>publicată de Banca Central Europeană pe Internet la adresa: &lt;</w:t>
      </w:r>
      <w:hyperlink r:id="rId9" w:history="1">
        <w:r w:rsidRPr="00FE5ADD">
          <w:rPr>
            <w:rStyle w:val="Hyperlink"/>
            <w:rFonts w:cs="Calibri"/>
          </w:rPr>
          <w:t>http://www.ecb.int/index.html</w:t>
        </w:r>
      </w:hyperlink>
      <w:r w:rsidRPr="00FE5ADD">
        <w:rPr>
          <w:rFonts w:cs="Calibri"/>
          <w:u w:val="single"/>
        </w:rPr>
        <w:t>&gt;</w:t>
      </w:r>
      <w:r w:rsidRPr="00FE5ADD">
        <w:rPr>
          <w:rFonts w:cs="Calibri"/>
        </w:rPr>
        <w:t>. Expertul va atașa pagina conţinând cursul BCE din data întocmirii  Studiului de fezabilitate/ Documentația de Avizare a Lucrărilor de Intervenții/ Memoriului Justificativ.</w:t>
      </w:r>
    </w:p>
    <w:p w14:paraId="2AB11C7F" w14:textId="77777777" w:rsidR="00C40B47" w:rsidRPr="00FE5ADD" w:rsidRDefault="00C40B47" w:rsidP="00C40B47">
      <w:pPr>
        <w:spacing w:before="120" w:after="120" w:line="240" w:lineRule="auto"/>
        <w:rPr>
          <w:rFonts w:cs="Calibri"/>
        </w:rPr>
      </w:pPr>
      <w:r w:rsidRPr="00FE5ADD">
        <w:rPr>
          <w:rFonts w:cs="Calibri"/>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679EFA7E" w14:textId="77777777" w:rsidR="00C40B47" w:rsidRPr="00FE5ADD" w:rsidRDefault="00C40B47" w:rsidP="00C40B47">
      <w:pPr>
        <w:spacing w:before="120" w:after="120" w:line="240" w:lineRule="auto"/>
        <w:rPr>
          <w:rFonts w:cs="Calibri"/>
        </w:rPr>
      </w:pPr>
    </w:p>
    <w:p w14:paraId="58FCA31E" w14:textId="77777777" w:rsidR="00C40B47" w:rsidRPr="00FE5ADD" w:rsidRDefault="00C40B47" w:rsidP="00C40B47">
      <w:pPr>
        <w:spacing w:before="120" w:after="120" w:line="240" w:lineRule="auto"/>
        <w:rPr>
          <w:rFonts w:cs="Calibri"/>
          <w:b/>
          <w:u w:val="single"/>
        </w:rPr>
      </w:pPr>
      <w:r w:rsidRPr="00FE5ADD">
        <w:rPr>
          <w:rFonts w:cs="Calibri"/>
          <w:b/>
          <w:u w:val="single"/>
        </w:rPr>
        <w:t>3. Sunt investiţiile eligibile în conformitate c</w:t>
      </w:r>
      <w:r w:rsidR="00142015">
        <w:rPr>
          <w:rFonts w:cs="Calibri"/>
          <w:b/>
          <w:u w:val="single"/>
        </w:rPr>
        <w:t>u specificatiile Masurii 6/6B ?</w:t>
      </w:r>
    </w:p>
    <w:p w14:paraId="6F0A8C97" w14:textId="77777777" w:rsidR="00C40B47" w:rsidRPr="00FE5ADD" w:rsidRDefault="00C40B47" w:rsidP="00C40B47">
      <w:pPr>
        <w:spacing w:before="120" w:after="120" w:line="240" w:lineRule="auto"/>
        <w:rPr>
          <w:rFonts w:cs="Calibri"/>
        </w:rPr>
      </w:pPr>
      <w:r w:rsidRPr="00FE5ADD">
        <w:rPr>
          <w:rFonts w:cs="Calibri"/>
        </w:rPr>
        <w:t>Se verifică dacă cheltuielile neeligibile din fişa măsurii din SDL sunt incluse în devizele pe obiecte și bugetul indicativ.</w:t>
      </w:r>
    </w:p>
    <w:p w14:paraId="02C05CC5" w14:textId="77777777" w:rsidR="00C40B47" w:rsidRPr="00FE5ADD" w:rsidRDefault="00C40B47" w:rsidP="00C40B47">
      <w:pPr>
        <w:spacing w:before="120" w:after="120" w:line="240" w:lineRule="auto"/>
        <w:rPr>
          <w:rFonts w:cs="Calibri"/>
        </w:rPr>
      </w:pPr>
      <w:r w:rsidRPr="00FE5ADD">
        <w:rPr>
          <w:rFonts w:cs="Calibri"/>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28B391DD" w14:textId="77777777" w:rsidR="00C40B47" w:rsidRPr="00FE5ADD" w:rsidRDefault="00C40B47" w:rsidP="00C40B47">
      <w:pPr>
        <w:spacing w:before="120" w:after="120" w:line="240" w:lineRule="auto"/>
        <w:rPr>
          <w:rFonts w:cs="Calibri"/>
        </w:rPr>
      </w:pPr>
      <w:r w:rsidRPr="00FE5ADD">
        <w:rPr>
          <w:rFonts w:cs="Calibri"/>
        </w:rPr>
        <w:t>Se verifică lista investiţiilor şi costurilor neeligibile şi cu prevederile cap. 8.1 din Programul Naţional de Dezvoltare Rurală 2014 – 2020.</w:t>
      </w:r>
    </w:p>
    <w:p w14:paraId="0BEF89C8" w14:textId="77777777" w:rsidR="00C40B47" w:rsidRPr="00FE5ADD" w:rsidRDefault="00C40B47" w:rsidP="00C40B47">
      <w:pPr>
        <w:spacing w:before="120" w:after="120" w:line="240" w:lineRule="auto"/>
        <w:rPr>
          <w:rFonts w:cs="Calibri"/>
          <w:b/>
          <w:i/>
        </w:rPr>
      </w:pPr>
    </w:p>
    <w:p w14:paraId="7F857480" w14:textId="77777777" w:rsidR="00C40B47" w:rsidRPr="00FE5ADD" w:rsidRDefault="00C40B47" w:rsidP="00C40B47">
      <w:pPr>
        <w:spacing w:before="120" w:after="120" w:line="240" w:lineRule="auto"/>
        <w:rPr>
          <w:rFonts w:cs="Calibri"/>
          <w:b/>
          <w:u w:val="single"/>
        </w:rPr>
      </w:pPr>
      <w:r w:rsidRPr="00FE5ADD">
        <w:rPr>
          <w:rFonts w:cs="Calibri"/>
          <w:b/>
          <w:u w:val="single"/>
        </w:rPr>
        <w:t>4. Costurile generale ale proiectului</w:t>
      </w:r>
      <w:r w:rsidRPr="00FE5ADD">
        <w:rPr>
          <w:rFonts w:cs="Calibri"/>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FE5ADD">
        <w:rPr>
          <w:rFonts w:cs="Calibri"/>
          <w:b/>
          <w:u w:val="single"/>
        </w:rPr>
        <w:t>direct legate de realizarea investiției, nu depasesc 10% din costul total eligibil al proiectului, respectiv 5% pentru acele proiecte care nu includ constructii?</w:t>
      </w:r>
    </w:p>
    <w:p w14:paraId="3DD35134" w14:textId="77777777" w:rsidR="00C40B47" w:rsidRPr="00FE5ADD" w:rsidRDefault="00C40B47" w:rsidP="00C40B47">
      <w:pPr>
        <w:spacing w:before="120" w:after="120" w:line="240" w:lineRule="auto"/>
        <w:rPr>
          <w:rFonts w:cs="Calibri"/>
        </w:rPr>
      </w:pPr>
      <w:r w:rsidRPr="00FE5ADD">
        <w:rPr>
          <w:rFonts w:cs="Calibri"/>
        </w:rPr>
        <w:t xml:space="preserve">Daca aceste costuri se incadreaza in procentele specificate mai sus, expertul bifează DA in caseta corespunzatoare, in caz contrar bifează NU şi îşi motivează poziţia în linia prevăzută în acest scop la rubrica </w:t>
      </w:r>
      <w:r w:rsidRPr="00FE5ADD">
        <w:rPr>
          <w:rFonts w:cs="Calibri"/>
        </w:rPr>
        <w:lastRenderedPageBreak/>
        <w:t>Observaţii Prin transmiterea formularului E3.4L de către solicitant cu bugetul corectat, expertul completează bugetul din fișa E1.2L și bifează DA cu diferențe și îşi motivează poziţia în linia prevăzută în acest scop la rubrica Observații.</w:t>
      </w:r>
    </w:p>
    <w:p w14:paraId="6EDF17B9" w14:textId="77777777" w:rsidR="00C40B47" w:rsidRPr="00FE5ADD" w:rsidRDefault="00C40B47" w:rsidP="00C40B47">
      <w:pPr>
        <w:spacing w:before="120" w:after="120" w:line="240" w:lineRule="auto"/>
        <w:rPr>
          <w:rFonts w:cs="Calibri"/>
        </w:rPr>
      </w:pPr>
      <w:r w:rsidRPr="00FE5ADD">
        <w:rPr>
          <w:rFonts w:cs="Calibri"/>
        </w:rPr>
        <w:t xml:space="preserve">În cazul în care nu se efectuează corectura de către solicitant, expertul bifează NU și îşi motivează poziţia în linia prevăzută în acest scop la rubrica Observații. </w:t>
      </w:r>
    </w:p>
    <w:p w14:paraId="7F9DFA41" w14:textId="77777777" w:rsidR="00C40B47" w:rsidRPr="00FE5ADD" w:rsidRDefault="00C40B47" w:rsidP="00C40B47">
      <w:pPr>
        <w:spacing w:before="120" w:after="120" w:line="240" w:lineRule="auto"/>
        <w:rPr>
          <w:rFonts w:cs="Calibri"/>
        </w:rPr>
      </w:pPr>
      <w:r w:rsidRPr="00FE5ADD">
        <w:rPr>
          <w:rFonts w:cs="Calibri"/>
        </w:rPr>
        <w:t>Cererea de finanţare este declarată eligibilă prin bifarea căsuței corespunzătoare DA/DA cu diferențe.</w:t>
      </w:r>
    </w:p>
    <w:p w14:paraId="6A969F19" w14:textId="77777777" w:rsidR="00C40B47" w:rsidRPr="00FE5ADD" w:rsidRDefault="00C40B47" w:rsidP="00C40B47">
      <w:pPr>
        <w:spacing w:before="120" w:after="120" w:line="240" w:lineRule="auto"/>
        <w:rPr>
          <w:rFonts w:cs="Calibri"/>
          <w:b/>
          <w:i/>
        </w:rPr>
      </w:pPr>
    </w:p>
    <w:p w14:paraId="2F627C4B" w14:textId="77777777" w:rsidR="00C40B47" w:rsidRPr="00FE5ADD" w:rsidRDefault="00C40B47" w:rsidP="00C40B47">
      <w:pPr>
        <w:spacing w:before="120" w:after="120" w:line="240" w:lineRule="auto"/>
        <w:rPr>
          <w:rFonts w:cs="Calibri"/>
          <w:b/>
          <w:u w:val="single"/>
        </w:rPr>
      </w:pPr>
      <w:r w:rsidRPr="00FE5ADD">
        <w:rPr>
          <w:rFonts w:cs="Calibri"/>
          <w:b/>
          <w:u w:val="single"/>
        </w:rPr>
        <w:t>5. Cheltuielile diverse şi neprevăzute (Cap. 5.3) din Bugetul indicativ sunt în</w:t>
      </w:r>
      <w:r w:rsidR="00E94AC9">
        <w:rPr>
          <w:rFonts w:cs="Calibri"/>
          <w:b/>
          <w:u w:val="single"/>
        </w:rPr>
        <w:t>cadrate în rubrica neeligibil?</w:t>
      </w:r>
    </w:p>
    <w:p w14:paraId="70470689" w14:textId="77777777" w:rsidR="00C40B47" w:rsidRPr="00FE5ADD" w:rsidRDefault="00C40B47" w:rsidP="00C40B47">
      <w:pPr>
        <w:spacing w:before="120" w:after="120" w:line="240" w:lineRule="auto"/>
        <w:rPr>
          <w:rFonts w:cs="Calibri"/>
        </w:rPr>
      </w:pPr>
      <w:r w:rsidRPr="00FE5ADD">
        <w:rPr>
          <w:rFonts w:cs="Calibri"/>
        </w:rPr>
        <w:t>Expertul verifică în bugetul indicativ dacă valoarea cheltuielilor diverse şi neprevăzute este trecută la rubrica cheltuieli neeligibile.</w:t>
      </w:r>
    </w:p>
    <w:p w14:paraId="6FD2A5EF" w14:textId="77777777" w:rsidR="00C40B47" w:rsidRPr="00FE5ADD" w:rsidRDefault="00C40B47" w:rsidP="00C40B47">
      <w:pPr>
        <w:spacing w:before="120" w:after="120" w:line="240" w:lineRule="auto"/>
        <w:rPr>
          <w:rFonts w:cs="Calibri"/>
        </w:rPr>
      </w:pPr>
      <w:r w:rsidRPr="00FE5ADD">
        <w:rPr>
          <w:rFonts w:cs="Calibri"/>
        </w:rPr>
        <w:t xml:space="preserve">Dacă aceste costuri se încadrează la rubrica neeligibile, expertul bifează DA în caseta  corespunzătoare, în caz contrar solicită corectarea bugetului indicativ prin formularul E3.4L. </w:t>
      </w:r>
    </w:p>
    <w:p w14:paraId="7F34BEE0" w14:textId="77777777" w:rsidR="00C40B47" w:rsidRPr="00FE5ADD" w:rsidRDefault="00C40B47" w:rsidP="00C40B47">
      <w:pPr>
        <w:spacing w:before="120" w:after="120" w:line="240" w:lineRule="auto"/>
        <w:rPr>
          <w:rFonts w:cs="Calibri"/>
        </w:rPr>
      </w:pPr>
      <w:r w:rsidRPr="00FE5ADD">
        <w:rPr>
          <w:rFonts w:cs="Calibri"/>
        </w:rPr>
        <w:t>Prin transmiterea formularului E3.4L de către solicitant cu bugetul corectat, expertul completează bugetul din fișa E1.2L și bifează DA cu diferențe și îşi motivează poziţia în linia prevăzută în acest scop la rubrica Observații.</w:t>
      </w:r>
    </w:p>
    <w:p w14:paraId="258B9DB9" w14:textId="77777777" w:rsidR="00C40B47" w:rsidRPr="00FE5ADD" w:rsidRDefault="00C40B47" w:rsidP="00C40B47">
      <w:pPr>
        <w:spacing w:before="120" w:after="120" w:line="240" w:lineRule="auto"/>
        <w:rPr>
          <w:rFonts w:cs="Calibri"/>
        </w:rPr>
      </w:pPr>
      <w:r w:rsidRPr="00FE5ADD">
        <w:rPr>
          <w:rFonts w:cs="Calibri"/>
        </w:rPr>
        <w:t xml:space="preserve">În cazul în care solicitantul nu transmite formularul E3.4L cu bugetul corectat, expertul bifează NU și îşi motivează poziţia în linia prevăzută în acest scop la rubrica Observații. </w:t>
      </w:r>
    </w:p>
    <w:p w14:paraId="782E8FE8" w14:textId="77777777" w:rsidR="00C40B47" w:rsidRPr="00FE5ADD" w:rsidRDefault="00C40B47" w:rsidP="00C40B47">
      <w:pPr>
        <w:spacing w:before="120" w:after="120" w:line="240" w:lineRule="auto"/>
        <w:rPr>
          <w:rFonts w:cs="Calibri"/>
        </w:rPr>
      </w:pPr>
      <w:r w:rsidRPr="00FE5ADD">
        <w:rPr>
          <w:rFonts w:cs="Calibri"/>
        </w:rPr>
        <w:t>Cererea de finanţare este declarată eligibilă prin bifarea căsuței corespunzătoare DA/DA cu diferențe.</w:t>
      </w:r>
    </w:p>
    <w:p w14:paraId="2D539EFC" w14:textId="77777777" w:rsidR="00C40B47" w:rsidRPr="00FE5ADD" w:rsidRDefault="00C40B47" w:rsidP="00C40B47">
      <w:pPr>
        <w:spacing w:before="120" w:after="120" w:line="240" w:lineRule="auto"/>
        <w:rPr>
          <w:rFonts w:cs="Calibri"/>
        </w:rPr>
      </w:pPr>
    </w:p>
    <w:p w14:paraId="7C06EC01" w14:textId="77777777" w:rsidR="00C40B47" w:rsidRPr="00FE5ADD" w:rsidRDefault="00C40B47" w:rsidP="00C40B47">
      <w:pPr>
        <w:spacing w:before="120" w:after="120" w:line="240" w:lineRule="auto"/>
        <w:rPr>
          <w:rFonts w:cs="Calibri"/>
          <w:b/>
          <w:u w:val="single"/>
        </w:rPr>
      </w:pPr>
      <w:r w:rsidRPr="00FE5ADD">
        <w:rPr>
          <w:rFonts w:cs="Calibri"/>
          <w:b/>
          <w:u w:val="single"/>
        </w:rPr>
        <w:t>6. TVA-ul este corect încadrat în coloana cheltuielilor neeligibile/ eligibile?</w:t>
      </w:r>
    </w:p>
    <w:p w14:paraId="3098E6FD" w14:textId="77777777" w:rsidR="00C40B47" w:rsidRPr="00FE5ADD" w:rsidRDefault="00C40B47" w:rsidP="00C40B47">
      <w:pPr>
        <w:spacing w:before="120" w:after="120" w:line="240" w:lineRule="auto"/>
        <w:rPr>
          <w:rFonts w:cs="Calibri"/>
          <w:b/>
        </w:rPr>
      </w:pPr>
      <w:r w:rsidRPr="00FE5ADD">
        <w:rPr>
          <w:rFonts w:cs="Calibri"/>
          <w:b/>
        </w:rPr>
        <w:t>Taxa pe valoarea adăugată este cheltuială neeligibilă, cu excepţia cazului în care aceasta nu se poate recupera în temeiul legislaţiei naţionale privind TVA-ul și a prevederilor specifice pentru instrumente financiare.</w:t>
      </w:r>
    </w:p>
    <w:p w14:paraId="74E23EDD" w14:textId="77777777" w:rsidR="00C40B47" w:rsidRPr="00FE5ADD" w:rsidRDefault="00C40B47" w:rsidP="00C40B47">
      <w:pPr>
        <w:spacing w:before="120" w:after="120" w:line="240" w:lineRule="auto"/>
        <w:rPr>
          <w:rFonts w:cs="Calibri"/>
        </w:rPr>
      </w:pPr>
      <w:r w:rsidRPr="00FE5ADD">
        <w:rPr>
          <w:rFonts w:cs="Calibri"/>
        </w:rPr>
        <w:t>Expertul verifică dacă solicitantul a bifat căsuţa corespunzătoare în declaraţia pe propria răspundere de la secțiunea F din cererea de finanțare.</w:t>
      </w:r>
    </w:p>
    <w:p w14:paraId="2692A504" w14:textId="77777777" w:rsidR="00C40B47" w:rsidRPr="00FE5ADD" w:rsidRDefault="00C40B47" w:rsidP="00C40B47">
      <w:pPr>
        <w:spacing w:before="120" w:after="120" w:line="240" w:lineRule="auto"/>
        <w:rPr>
          <w:rFonts w:cs="Calibri"/>
        </w:rPr>
      </w:pPr>
      <w:r w:rsidRPr="00FE5ADD">
        <w:rPr>
          <w:rFonts w:cs="Calibri"/>
        </w:rPr>
        <w:t>Dacă solicitantul este plătitor de TVA, valoarea TVA aferent cheltuielilor eligibile purtătoare de TVA, este trecută în coloana cheltuielilor neeligibile?</w:t>
      </w:r>
    </w:p>
    <w:p w14:paraId="62D14053" w14:textId="77777777" w:rsidR="00C40B47" w:rsidRPr="00FE5ADD" w:rsidRDefault="00C40B47" w:rsidP="00C40B47">
      <w:pPr>
        <w:spacing w:before="120" w:after="120" w:line="240" w:lineRule="auto"/>
        <w:rPr>
          <w:rFonts w:cs="Calibri"/>
        </w:rPr>
      </w:pPr>
      <w:r w:rsidRPr="00FE5ADD">
        <w:rPr>
          <w:rFonts w:cs="Calibri"/>
        </w:rPr>
        <w:t xml:space="preserve">Expertul verifică dacă valoare TVA este trecută în coloana cheltuielilor neeligibile, în cazul în care solicitantul a declarat că este plătitor de TVA, şi bifează DA în căsuţa corespunzătoare. </w:t>
      </w:r>
    </w:p>
    <w:p w14:paraId="109DA0FF" w14:textId="77777777" w:rsidR="00C40B47" w:rsidRPr="00FE5ADD" w:rsidRDefault="00C40B47" w:rsidP="00C40B47">
      <w:pPr>
        <w:spacing w:before="120" w:after="120" w:line="240" w:lineRule="auto"/>
        <w:rPr>
          <w:rFonts w:cs="Calibri"/>
        </w:rPr>
      </w:pPr>
      <w:r w:rsidRPr="00FE5ADD">
        <w:rPr>
          <w:rFonts w:cs="Calibri"/>
        </w:rPr>
        <w:t>Expertul va bifa căsuţa NU în cazul în care solicitantul este plătitor de TVA şi valoarea TVA este trecută în coloana cheltuielilor eligibile şi va opera modificările în bugetul indicativ, motivându-şi decizia la rubrica Observaţii.</w:t>
      </w:r>
    </w:p>
    <w:p w14:paraId="0A361F3F" w14:textId="77777777" w:rsidR="00C40B47" w:rsidRPr="00FE5ADD" w:rsidRDefault="00C40B47" w:rsidP="00C40B47">
      <w:pPr>
        <w:spacing w:before="120" w:after="120" w:line="240" w:lineRule="auto"/>
        <w:rPr>
          <w:rFonts w:cs="Calibri"/>
        </w:rPr>
      </w:pPr>
      <w:r w:rsidRPr="00FE5ADD">
        <w:rPr>
          <w:rFonts w:cs="Calibri"/>
        </w:rPr>
        <w:t>Dacă solicitantul este neplătitor de TVA, valoarea TVA aferenta cheltuielilor eligibile purtătoare de TVA, poate fi trecută în coloana cheltuielilor eligibile sau neeligibile.</w:t>
      </w:r>
    </w:p>
    <w:p w14:paraId="595967BC" w14:textId="77777777" w:rsidR="00C40B47" w:rsidRPr="00FE5ADD" w:rsidRDefault="00C40B47" w:rsidP="00C40B47">
      <w:pPr>
        <w:spacing w:before="120" w:after="120" w:line="240" w:lineRule="auto"/>
        <w:rPr>
          <w:rFonts w:cs="Calibri"/>
        </w:rPr>
      </w:pPr>
      <w:r w:rsidRPr="00FE5ADD">
        <w:rPr>
          <w:rFonts w:cs="Calibri"/>
        </w:rPr>
        <w:t xml:space="preserve">Expertul va bifa DA în căsuţa corespunzătoare dacă TVA este trecut în coloana cheltuielilor eligibile si verifică dacă valoarea TVA se referă numai la valoarea cheltuielilor eligibile purtătoare de TVA. </w:t>
      </w:r>
    </w:p>
    <w:p w14:paraId="55ED8BCF" w14:textId="77777777" w:rsidR="00C40B47" w:rsidRPr="00FE5ADD" w:rsidRDefault="00C40B47" w:rsidP="00C40B47">
      <w:pPr>
        <w:spacing w:before="120" w:after="120" w:line="240" w:lineRule="auto"/>
        <w:rPr>
          <w:rFonts w:cs="Calibri"/>
        </w:rPr>
      </w:pPr>
      <w:r w:rsidRPr="00FE5ADD">
        <w:rPr>
          <w:rFonts w:cs="Calibri"/>
        </w:rPr>
        <w:t xml:space="preserve"> În cazul identificării unor diferenţe, expertul verifică corectitudinea valorii TVA şi bifează DA cu diferenţe şi va opera modificările în bugetul indicativ, motivându-şi decizia la rubrica Observații.</w:t>
      </w:r>
    </w:p>
    <w:p w14:paraId="15196F5A" w14:textId="77777777" w:rsidR="00C40B47" w:rsidRPr="00FE5ADD" w:rsidRDefault="00C40B47" w:rsidP="00C40B47">
      <w:pPr>
        <w:spacing w:before="120" w:after="120" w:line="240" w:lineRule="auto"/>
        <w:rPr>
          <w:rFonts w:cs="Calibri"/>
        </w:rPr>
      </w:pPr>
    </w:p>
    <w:p w14:paraId="0BD1796F" w14:textId="77777777" w:rsidR="00C40B47" w:rsidRPr="00FE5ADD" w:rsidRDefault="00C40B47" w:rsidP="00C40B47">
      <w:pPr>
        <w:keepNext/>
        <w:keepLines/>
        <w:spacing w:before="120" w:after="120" w:line="240" w:lineRule="auto"/>
        <w:rPr>
          <w:rFonts w:cs="Calibri"/>
          <w:b/>
        </w:rPr>
      </w:pPr>
      <w:bookmarkStart w:id="1" w:name="_Toc487029155"/>
      <w:r w:rsidRPr="00FE5ADD">
        <w:rPr>
          <w:rFonts w:cs="Calibri"/>
          <w:b/>
        </w:rPr>
        <w:lastRenderedPageBreak/>
        <w:t>D. Verificarea rezonabilităţii preţurilor.</w:t>
      </w:r>
      <w:bookmarkEnd w:id="1"/>
      <w:r w:rsidRPr="00FE5ADD">
        <w:rPr>
          <w:rFonts w:cs="Calibri"/>
          <w:b/>
        </w:rPr>
        <w:t xml:space="preserve"> </w:t>
      </w:r>
    </w:p>
    <w:p w14:paraId="7E2C5177" w14:textId="77777777" w:rsidR="00C40B47" w:rsidRPr="00FE5ADD" w:rsidRDefault="00C40B47" w:rsidP="00C40B47">
      <w:pPr>
        <w:keepNext/>
        <w:keepLines/>
        <w:spacing w:before="120" w:after="120" w:line="240" w:lineRule="auto"/>
        <w:rPr>
          <w:rFonts w:cs="Calibri"/>
          <w:b/>
        </w:rPr>
      </w:pPr>
      <w:bookmarkStart w:id="2" w:name="_Toc487029156"/>
      <w:r w:rsidRPr="00FE5ADD">
        <w:rPr>
          <w:rFonts w:cs="Calibri"/>
          <w:b/>
        </w:rPr>
        <w:t>1. Prețurile utilizate la întocmirea devizelor se încadrează în prevederile</w:t>
      </w:r>
      <w:r w:rsidR="00EE5A76" w:rsidRPr="00FE5ADD">
        <w:rPr>
          <w:rFonts w:cs="Calibri"/>
          <w:b/>
        </w:rPr>
        <w:t xml:space="preserve">  H.G.</w:t>
      </w:r>
      <w:r w:rsidRPr="00FE5ADD">
        <w:rPr>
          <w:rFonts w:cs="Calibri"/>
          <w:b/>
        </w:rPr>
        <w:t>nr. 363/2010 cu completările şi modificările ulterioare ?</w:t>
      </w:r>
      <w:bookmarkEnd w:id="2"/>
    </w:p>
    <w:p w14:paraId="053E40A3" w14:textId="77777777" w:rsidR="00C40B47" w:rsidRPr="00FE5ADD" w:rsidRDefault="00C40B47" w:rsidP="00C40B47">
      <w:pPr>
        <w:keepNext/>
        <w:keepLines/>
        <w:shd w:val="clear" w:color="auto" w:fill="FFFFFF"/>
        <w:spacing w:before="120" w:after="120" w:line="240" w:lineRule="auto"/>
        <w:rPr>
          <w:rFonts w:cs="Calibri"/>
        </w:rPr>
      </w:pPr>
      <w:bookmarkStart w:id="3" w:name="_Toc487029157"/>
      <w:r w:rsidRPr="00FE5ADD">
        <w:rPr>
          <w:rFonts w:cs="Calibri"/>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
    </w:p>
    <w:p w14:paraId="4042712D" w14:textId="77777777" w:rsidR="00C40B47" w:rsidRPr="00FE5ADD" w:rsidRDefault="00C40B47" w:rsidP="00C40B47">
      <w:pPr>
        <w:pStyle w:val="ListParagraph"/>
        <w:numPr>
          <w:ilvl w:val="0"/>
          <w:numId w:val="8"/>
        </w:numPr>
        <w:spacing w:before="120" w:after="120" w:line="240" w:lineRule="auto"/>
        <w:ind w:left="360"/>
        <w:rPr>
          <w:rFonts w:cs="Calibri"/>
        </w:rPr>
      </w:pPr>
      <w:r w:rsidRPr="00FE5ADD">
        <w:rPr>
          <w:rFonts w:cs="Calibri"/>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4FFC9B85" w14:textId="77777777" w:rsidR="00C40B47" w:rsidRPr="00FE5ADD" w:rsidRDefault="00C40B47" w:rsidP="00C40B47">
      <w:pPr>
        <w:pStyle w:val="ListParagraph"/>
        <w:numPr>
          <w:ilvl w:val="0"/>
          <w:numId w:val="8"/>
        </w:numPr>
        <w:spacing w:before="120" w:after="120" w:line="240" w:lineRule="auto"/>
        <w:ind w:left="360"/>
        <w:rPr>
          <w:rFonts w:cs="Calibri"/>
        </w:rPr>
      </w:pPr>
      <w:r w:rsidRPr="00FE5ADD">
        <w:rPr>
          <w:rFonts w:cs="Calibri"/>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28E724CB" w14:textId="77777777" w:rsidR="00C40B47" w:rsidRPr="00FE5ADD" w:rsidRDefault="00C40B47" w:rsidP="00C40B47">
      <w:pPr>
        <w:pStyle w:val="ListParagraph"/>
        <w:numPr>
          <w:ilvl w:val="0"/>
          <w:numId w:val="8"/>
        </w:numPr>
        <w:spacing w:before="120" w:after="120" w:line="240" w:lineRule="auto"/>
        <w:ind w:left="360"/>
        <w:rPr>
          <w:rFonts w:cs="Calibri"/>
        </w:rPr>
      </w:pPr>
      <w:r w:rsidRPr="00FE5ADD">
        <w:rPr>
          <w:rFonts w:cs="Calibri"/>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467B53AA" w14:textId="77777777" w:rsidR="00C40B47" w:rsidRPr="00FE5ADD" w:rsidRDefault="00C40B47" w:rsidP="00C40B47">
      <w:pPr>
        <w:spacing w:before="120" w:after="120" w:line="240" w:lineRule="auto"/>
        <w:rPr>
          <w:rFonts w:cs="Calibri"/>
        </w:rPr>
      </w:pPr>
      <w:r w:rsidRPr="00FE5ADD">
        <w:rPr>
          <w:rFonts w:cs="Calibri"/>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04458B62" w14:textId="77777777" w:rsidR="00C40B47" w:rsidRPr="00FE5ADD" w:rsidRDefault="00C40B47" w:rsidP="00C40B47">
      <w:pPr>
        <w:spacing w:before="120" w:after="120" w:line="240" w:lineRule="auto"/>
        <w:rPr>
          <w:rFonts w:cs="Calibri"/>
        </w:rPr>
      </w:pPr>
      <w:r w:rsidRPr="00FE5ADD">
        <w:rPr>
          <w:rFonts w:cs="Calibri"/>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7B00F448" w14:textId="77777777" w:rsidR="00C40B47" w:rsidRPr="00FE5ADD" w:rsidRDefault="00C40B47" w:rsidP="00C40B47">
      <w:pPr>
        <w:spacing w:before="120" w:after="120" w:line="240" w:lineRule="auto"/>
        <w:rPr>
          <w:rFonts w:cs="Calibri"/>
          <w:u w:val="single"/>
        </w:rPr>
      </w:pPr>
    </w:p>
    <w:p w14:paraId="6EA86B82" w14:textId="77777777" w:rsidR="00C40B47" w:rsidRPr="00FE5ADD" w:rsidRDefault="00C40B47" w:rsidP="00C40B47">
      <w:pPr>
        <w:spacing w:before="120" w:after="120" w:line="240" w:lineRule="auto"/>
        <w:rPr>
          <w:rFonts w:cs="Calibri"/>
          <w:b/>
        </w:rPr>
      </w:pPr>
      <w:r w:rsidRPr="00FE5ADD">
        <w:rPr>
          <w:rFonts w:cs="Calibri"/>
          <w:b/>
        </w:rPr>
        <w:t>2. Pentru lucrări, există în SF/DALI declaraţia proiectantului semnată şi ştampi</w:t>
      </w:r>
      <w:r w:rsidR="00E56D09" w:rsidRPr="00FE5ADD">
        <w:rPr>
          <w:rFonts w:cs="Calibri"/>
          <w:b/>
        </w:rPr>
        <w:t>lată privind sursa de preţuri ?</w:t>
      </w:r>
      <w:r w:rsidRPr="00FE5ADD">
        <w:rPr>
          <w:rFonts w:cs="Calibri"/>
          <w:b/>
        </w:rPr>
        <w:t xml:space="preserve"> </w:t>
      </w:r>
    </w:p>
    <w:p w14:paraId="4E315615" w14:textId="77777777" w:rsidR="00C40B47" w:rsidRPr="00FE5ADD" w:rsidRDefault="00C40B47" w:rsidP="00C40B47">
      <w:pPr>
        <w:spacing w:before="120" w:after="120" w:line="240" w:lineRule="auto"/>
        <w:rPr>
          <w:rFonts w:cs="Calibri"/>
        </w:rPr>
      </w:pPr>
      <w:r w:rsidRPr="00FE5ADD">
        <w:rPr>
          <w:rFonts w:cs="Calibri"/>
        </w:rPr>
        <w:t xml:space="preserve">Expertul verifică existenţa precizărilor proiectantului privind  sursa de preţuri din Studiul de fezabilitate/DALI, dacă declaraţia este semnată şi ştampilată şi  bifează în caseta corespunzătoare DA sau NU.  </w:t>
      </w:r>
    </w:p>
    <w:p w14:paraId="55C04735" w14:textId="77777777" w:rsidR="00C40B47" w:rsidRPr="00FE5ADD" w:rsidRDefault="00C40B47" w:rsidP="00C40B47">
      <w:pPr>
        <w:spacing w:before="120" w:after="120" w:line="240" w:lineRule="auto"/>
        <w:rPr>
          <w:rFonts w:cs="Calibri"/>
        </w:rPr>
      </w:pPr>
      <w:r w:rsidRPr="00FE5ADD">
        <w:rPr>
          <w:rFonts w:cs="Calibri"/>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tbl>
      <w:tblPr>
        <w:tblpPr w:leftFromText="180" w:rightFromText="180" w:vertAnchor="text" w:tblpY="28"/>
        <w:tblW w:w="5000" w:type="pct"/>
        <w:tblLook w:val="04A0" w:firstRow="1" w:lastRow="0" w:firstColumn="1" w:lastColumn="0" w:noHBand="0" w:noVBand="1"/>
      </w:tblPr>
      <w:tblGrid>
        <w:gridCol w:w="9360"/>
      </w:tblGrid>
      <w:tr w:rsidR="005B254B" w:rsidRPr="00FE5ADD" w14:paraId="49A48585" w14:textId="77777777" w:rsidTr="005B254B">
        <w:trPr>
          <w:trHeight w:val="4567"/>
        </w:trPr>
        <w:tc>
          <w:tcPr>
            <w:tcW w:w="5000" w:type="pct"/>
          </w:tcPr>
          <w:p w14:paraId="4C78A574" w14:textId="77777777" w:rsidR="005B254B" w:rsidRPr="00FE5ADD" w:rsidRDefault="005B254B" w:rsidP="005B254B">
            <w:r w:rsidRPr="00FE5ADD">
              <w:lastRenderedPageBreak/>
              <w:t>E. Verificarea Planului Financiar</w:t>
            </w:r>
          </w:p>
          <w:p w14:paraId="4B702DE1" w14:textId="77777777" w:rsidR="005B254B" w:rsidRPr="00FE5ADD" w:rsidRDefault="005B254B" w:rsidP="005B254B"/>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5B254B" w:rsidRPr="00FE5ADD" w14:paraId="03AF23A4" w14:textId="77777777" w:rsidTr="00972BFB">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299CE94E" w14:textId="77777777" w:rsidR="005B254B" w:rsidRPr="00FE5ADD" w:rsidRDefault="005B254B" w:rsidP="00553E97">
                  <w:pPr>
                    <w:framePr w:hSpace="180" w:wrap="around" w:vAnchor="text" w:hAnchor="text" w:y="28"/>
                  </w:pPr>
                  <w:bookmarkStart w:id="4" w:name="_Toc487029158"/>
                  <w:r w:rsidRPr="00FE5ADD">
                    <w:t>Plan Financiar Totalizator</w:t>
                  </w:r>
                  <w:bookmarkEnd w:id="4"/>
                  <w:r w:rsidRPr="00FE5ADD">
                    <w:t xml:space="preserve"> </w:t>
                  </w:r>
                </w:p>
              </w:tc>
            </w:tr>
            <w:tr w:rsidR="005B254B" w:rsidRPr="00FE5ADD" w14:paraId="4B87D7F7" w14:textId="77777777" w:rsidTr="00972BFB">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70F6F6EF" w14:textId="77777777" w:rsidR="005B254B" w:rsidRPr="00FE5ADD" w:rsidRDefault="005B254B" w:rsidP="00553E97">
                  <w:pPr>
                    <w:framePr w:hSpace="180" w:wrap="around" w:vAnchor="text" w:hAnchor="text" w:y="28"/>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4D6C1D0B" w14:textId="77777777" w:rsidR="005B254B" w:rsidRPr="00FE5ADD" w:rsidRDefault="005B254B" w:rsidP="00553E97">
                  <w:pPr>
                    <w:framePr w:hSpace="180" w:wrap="around" w:vAnchor="text" w:hAnchor="text" w:y="28"/>
                  </w:pPr>
                  <w:r w:rsidRPr="00FE5ADD">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7A31054" w14:textId="77777777" w:rsidR="005B254B" w:rsidRPr="00FE5ADD" w:rsidRDefault="005B254B" w:rsidP="00553E97">
                  <w:pPr>
                    <w:framePr w:hSpace="180" w:wrap="around" w:vAnchor="text" w:hAnchor="text" w:y="28"/>
                  </w:pPr>
                  <w:r w:rsidRPr="00FE5ADD">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5B63E7B" w14:textId="77777777" w:rsidR="005B254B" w:rsidRPr="00FE5ADD" w:rsidRDefault="005B254B" w:rsidP="00553E97">
                  <w:pPr>
                    <w:framePr w:hSpace="180" w:wrap="around" w:vAnchor="text" w:hAnchor="text" w:y="28"/>
                  </w:pPr>
                  <w:r w:rsidRPr="00FE5ADD">
                    <w:t>Total proiect</w:t>
                  </w:r>
                </w:p>
              </w:tc>
            </w:tr>
            <w:tr w:rsidR="005B254B" w:rsidRPr="00FE5ADD" w14:paraId="0D297D46" w14:textId="77777777" w:rsidTr="00972BFB">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3574EC0F" w14:textId="77777777" w:rsidR="005B254B" w:rsidRPr="00FE5ADD" w:rsidRDefault="005B254B" w:rsidP="00553E97">
                  <w:pPr>
                    <w:framePr w:hSpace="180" w:wrap="around" w:vAnchor="text" w:hAnchor="text" w:y="28"/>
                  </w:pPr>
                  <w:r w:rsidRPr="00FE5ADD">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190C04E" w14:textId="77777777" w:rsidR="005B254B" w:rsidRPr="00FE5ADD" w:rsidRDefault="005B254B" w:rsidP="00553E97">
                  <w:pPr>
                    <w:framePr w:hSpace="180" w:wrap="around" w:vAnchor="text" w:hAnchor="text" w:y="28"/>
                  </w:pPr>
                  <w:r w:rsidRPr="00FE5ADD">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92E6DC5" w14:textId="77777777" w:rsidR="005B254B" w:rsidRPr="00FE5ADD" w:rsidRDefault="005B254B" w:rsidP="00553E97">
                  <w:pPr>
                    <w:framePr w:hSpace="180" w:wrap="around" w:vAnchor="text" w:hAnchor="text" w:y="28"/>
                  </w:pPr>
                  <w:r w:rsidRPr="00FE5ADD">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535D497" w14:textId="77777777" w:rsidR="005B254B" w:rsidRPr="00FE5ADD" w:rsidRDefault="005B254B" w:rsidP="00553E97">
                  <w:pPr>
                    <w:framePr w:hSpace="180" w:wrap="around" w:vAnchor="text" w:hAnchor="text" w:y="28"/>
                  </w:pPr>
                  <w:r w:rsidRPr="00FE5ADD">
                    <w:t>3</w:t>
                  </w:r>
                </w:p>
              </w:tc>
            </w:tr>
            <w:tr w:rsidR="005B254B" w:rsidRPr="00FE5ADD" w14:paraId="75360092" w14:textId="77777777" w:rsidTr="00972BFB">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BB7A6CC" w14:textId="77777777" w:rsidR="005B254B" w:rsidRPr="00FE5ADD" w:rsidRDefault="005B254B" w:rsidP="00553E97">
                  <w:pPr>
                    <w:framePr w:hSpace="180" w:wrap="around" w:vAnchor="text" w:hAnchor="text" w:y="28"/>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F8694B6" w14:textId="77777777" w:rsidR="005B254B" w:rsidRPr="00FE5ADD" w:rsidRDefault="005B254B" w:rsidP="00553E97">
                  <w:pPr>
                    <w:framePr w:hSpace="180" w:wrap="around" w:vAnchor="text" w:hAnchor="text" w:y="28"/>
                  </w:pPr>
                  <w:r w:rsidRPr="00FE5ADD">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903D13A" w14:textId="77777777" w:rsidR="005B254B" w:rsidRPr="00FE5ADD" w:rsidRDefault="005B254B" w:rsidP="00553E97">
                  <w:pPr>
                    <w:framePr w:hSpace="180" w:wrap="around" w:vAnchor="text" w:hAnchor="text" w:y="28"/>
                  </w:pPr>
                  <w:r w:rsidRPr="00FE5ADD">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27E6001" w14:textId="77777777" w:rsidR="005B254B" w:rsidRPr="00FE5ADD" w:rsidRDefault="005B254B" w:rsidP="00553E97">
                  <w:pPr>
                    <w:framePr w:hSpace="180" w:wrap="around" w:vAnchor="text" w:hAnchor="text" w:y="28"/>
                  </w:pPr>
                  <w:r w:rsidRPr="00FE5ADD">
                    <w:t>Euro</w:t>
                  </w:r>
                </w:p>
              </w:tc>
            </w:tr>
            <w:tr w:rsidR="005B254B" w:rsidRPr="00FE5ADD" w14:paraId="3EB8C460" w14:textId="77777777" w:rsidTr="00972BFB">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33C0C4C5" w14:textId="77777777" w:rsidR="005B254B" w:rsidRPr="00FE5ADD" w:rsidRDefault="005B254B" w:rsidP="00553E97">
                  <w:pPr>
                    <w:framePr w:hSpace="180" w:wrap="around" w:vAnchor="text" w:hAnchor="text" w:y="28"/>
                  </w:pPr>
                  <w:r w:rsidRPr="00FE5ADD">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5498A6B" w14:textId="77777777" w:rsidR="005B254B" w:rsidRPr="00FE5ADD" w:rsidRDefault="005B254B" w:rsidP="00553E97">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14FDDF8" w14:textId="77777777" w:rsidR="005B254B" w:rsidRPr="00FE5ADD" w:rsidRDefault="005B254B" w:rsidP="00553E97">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20036EA7" w14:textId="77777777" w:rsidR="005B254B" w:rsidRPr="00FE5ADD" w:rsidRDefault="005B254B" w:rsidP="00553E97">
                  <w:pPr>
                    <w:framePr w:hSpace="180" w:wrap="around" w:vAnchor="text" w:hAnchor="text" w:y="28"/>
                  </w:pPr>
                </w:p>
              </w:tc>
            </w:tr>
            <w:tr w:rsidR="005B254B" w:rsidRPr="00FE5ADD" w14:paraId="09B2C400" w14:textId="77777777" w:rsidTr="00972BFB">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1526A32" w14:textId="77777777" w:rsidR="005B254B" w:rsidRPr="00FE5ADD" w:rsidRDefault="005B254B" w:rsidP="00553E97">
                  <w:pPr>
                    <w:framePr w:hSpace="180" w:wrap="around" w:vAnchor="text" w:hAnchor="text" w:y="28"/>
                  </w:pPr>
                  <w:r w:rsidRPr="00FE5ADD">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C0D967" w14:textId="77777777" w:rsidR="005B254B" w:rsidRPr="00FE5ADD" w:rsidRDefault="005B254B" w:rsidP="00553E97">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E612B12" w14:textId="77777777" w:rsidR="005B254B" w:rsidRPr="00FE5ADD" w:rsidRDefault="005B254B" w:rsidP="00553E97">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30BE2589" w14:textId="77777777" w:rsidR="005B254B" w:rsidRPr="00FE5ADD" w:rsidRDefault="005B254B" w:rsidP="00553E97">
                  <w:pPr>
                    <w:framePr w:hSpace="180" w:wrap="around" w:vAnchor="text" w:hAnchor="text" w:y="28"/>
                  </w:pPr>
                </w:p>
              </w:tc>
            </w:tr>
            <w:tr w:rsidR="005B254B" w:rsidRPr="00FE5ADD" w14:paraId="46B688AC" w14:textId="77777777" w:rsidTr="00972BFB">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A15F590" w14:textId="77777777" w:rsidR="005B254B" w:rsidRPr="00FE5ADD" w:rsidRDefault="005B254B" w:rsidP="00553E97">
                  <w:pPr>
                    <w:framePr w:hSpace="180" w:wrap="around" w:vAnchor="text" w:hAnchor="text" w:y="28"/>
                  </w:pPr>
                  <w:r w:rsidRPr="00FE5ADD">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77A6CAE" w14:textId="77777777" w:rsidR="005B254B" w:rsidRPr="00FE5ADD" w:rsidRDefault="005B254B" w:rsidP="00553E97">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EA8211C" w14:textId="77777777" w:rsidR="005B254B" w:rsidRPr="00FE5ADD" w:rsidRDefault="005B254B" w:rsidP="00553E97">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330AF71B" w14:textId="77777777" w:rsidR="005B254B" w:rsidRPr="00FE5ADD" w:rsidRDefault="005B254B" w:rsidP="00553E97">
                  <w:pPr>
                    <w:framePr w:hSpace="180" w:wrap="around" w:vAnchor="text" w:hAnchor="text" w:y="28"/>
                  </w:pPr>
                </w:p>
              </w:tc>
            </w:tr>
            <w:tr w:rsidR="005B254B" w:rsidRPr="00FE5ADD" w14:paraId="4968F4B3" w14:textId="77777777" w:rsidTr="00972BFB">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3A5FB5C" w14:textId="77777777" w:rsidR="005B254B" w:rsidRPr="00FE5ADD" w:rsidRDefault="005B254B" w:rsidP="00553E97">
                  <w:pPr>
                    <w:framePr w:hSpace="180" w:wrap="around" w:vAnchor="text" w:hAnchor="text" w:y="28"/>
                  </w:pPr>
                  <w:r w:rsidRPr="00FE5ADD">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1A8E032" w14:textId="77777777" w:rsidR="005B254B" w:rsidRPr="00FE5ADD" w:rsidRDefault="005B254B" w:rsidP="00553E97">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6ADCDF4" w14:textId="77777777" w:rsidR="005B254B" w:rsidRPr="00FE5ADD" w:rsidRDefault="005B254B" w:rsidP="00553E97">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04C30A26" w14:textId="77777777" w:rsidR="005B254B" w:rsidRPr="00FE5ADD" w:rsidRDefault="005B254B" w:rsidP="00553E97">
                  <w:pPr>
                    <w:framePr w:hSpace="180" w:wrap="around" w:vAnchor="text" w:hAnchor="text" w:y="28"/>
                  </w:pPr>
                </w:p>
              </w:tc>
            </w:tr>
            <w:tr w:rsidR="005B254B" w:rsidRPr="00FE5ADD" w14:paraId="0CCFC1DE" w14:textId="77777777" w:rsidTr="00972BFB">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A8046E6" w14:textId="77777777" w:rsidR="005B254B" w:rsidRPr="00FE5ADD" w:rsidRDefault="005B254B" w:rsidP="00553E97">
                  <w:pPr>
                    <w:framePr w:hSpace="180" w:wrap="around" w:vAnchor="text" w:hAnchor="text" w:y="28"/>
                  </w:pPr>
                  <w:r w:rsidRPr="00FE5ADD">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62CD786" w14:textId="77777777" w:rsidR="005B254B" w:rsidRPr="00FE5ADD" w:rsidRDefault="005B254B" w:rsidP="00553E97">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154EDB9" w14:textId="77777777" w:rsidR="005B254B" w:rsidRPr="00FE5ADD" w:rsidRDefault="005B254B" w:rsidP="00553E97">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323094F8" w14:textId="77777777" w:rsidR="005B254B" w:rsidRPr="00FE5ADD" w:rsidRDefault="005B254B" w:rsidP="00553E97">
                  <w:pPr>
                    <w:framePr w:hSpace="180" w:wrap="around" w:vAnchor="text" w:hAnchor="text" w:y="28"/>
                  </w:pPr>
                </w:p>
              </w:tc>
            </w:tr>
            <w:tr w:rsidR="005B254B" w:rsidRPr="00FE5ADD" w14:paraId="7514F911" w14:textId="77777777" w:rsidTr="00972BFB">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94D237A" w14:textId="77777777" w:rsidR="005B254B" w:rsidRPr="00FE5ADD" w:rsidRDefault="005B254B" w:rsidP="00553E97">
                  <w:pPr>
                    <w:framePr w:hSpace="180" w:wrap="around" w:vAnchor="text" w:hAnchor="text" w:y="28"/>
                  </w:pPr>
                  <w:r w:rsidRPr="00FE5ADD">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56B588" w14:textId="77777777" w:rsidR="005B254B" w:rsidRPr="00FE5ADD" w:rsidRDefault="005B254B" w:rsidP="00553E97">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7EF90F" w14:textId="77777777" w:rsidR="005B254B" w:rsidRPr="00FE5ADD" w:rsidRDefault="005B254B" w:rsidP="00553E97">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2E25A418" w14:textId="77777777" w:rsidR="005B254B" w:rsidRPr="00FE5ADD" w:rsidRDefault="005B254B" w:rsidP="00553E97">
                  <w:pPr>
                    <w:framePr w:hSpace="180" w:wrap="around" w:vAnchor="text" w:hAnchor="text" w:y="28"/>
                  </w:pPr>
                </w:p>
              </w:tc>
            </w:tr>
            <w:tr w:rsidR="005B254B" w:rsidRPr="00FE5ADD" w14:paraId="158D6062" w14:textId="77777777" w:rsidTr="00972BFB">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A404E6" w14:textId="77777777" w:rsidR="005B254B" w:rsidRPr="00FE5ADD" w:rsidRDefault="005B254B" w:rsidP="00553E97">
                  <w:pPr>
                    <w:framePr w:hSpace="180" w:wrap="around" w:vAnchor="text" w:hAnchor="text" w:y="28"/>
                  </w:pPr>
                  <w:r w:rsidRPr="00FE5ADD">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F5CD1FB" w14:textId="77777777" w:rsidR="005B254B" w:rsidRPr="00FE5ADD" w:rsidRDefault="005B254B" w:rsidP="00553E97">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6F06FA3" w14:textId="77777777" w:rsidR="005B254B" w:rsidRPr="00FE5ADD" w:rsidRDefault="005B254B" w:rsidP="00553E97">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60F797F4" w14:textId="77777777" w:rsidR="005B254B" w:rsidRPr="00FE5ADD" w:rsidRDefault="005B254B" w:rsidP="00553E97">
                  <w:pPr>
                    <w:framePr w:hSpace="180" w:wrap="around" w:vAnchor="text" w:hAnchor="text" w:y="28"/>
                  </w:pPr>
                </w:p>
              </w:tc>
            </w:tr>
            <w:tr w:rsidR="005B254B" w:rsidRPr="00FE5ADD" w14:paraId="0C304F2A" w14:textId="77777777" w:rsidTr="00972BFB">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BB742ED" w14:textId="77777777" w:rsidR="005B254B" w:rsidRPr="00FE5ADD" w:rsidRDefault="005B254B" w:rsidP="00553E97">
                  <w:pPr>
                    <w:framePr w:hSpace="180" w:wrap="around" w:vAnchor="text" w:hAnchor="text" w:y="28"/>
                  </w:pPr>
                  <w:r w:rsidRPr="00FE5ADD">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08F6832" w14:textId="77777777" w:rsidR="005B254B" w:rsidRPr="00FE5ADD" w:rsidRDefault="005B254B" w:rsidP="00553E97">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89D27CC" w14:textId="77777777" w:rsidR="005B254B" w:rsidRPr="00FE5ADD" w:rsidRDefault="005B254B" w:rsidP="00553E97">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500C8AA9" w14:textId="77777777" w:rsidR="005B254B" w:rsidRPr="00FE5ADD" w:rsidRDefault="005B254B" w:rsidP="00553E97">
                  <w:pPr>
                    <w:framePr w:hSpace="180" w:wrap="around" w:vAnchor="text" w:hAnchor="text" w:y="28"/>
                  </w:pPr>
                </w:p>
              </w:tc>
            </w:tr>
            <w:tr w:rsidR="005B254B" w:rsidRPr="00FE5ADD" w14:paraId="6EA9FC97" w14:textId="77777777" w:rsidTr="00972BFB">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459A299" w14:textId="77777777" w:rsidR="005B254B" w:rsidRPr="00FE5ADD" w:rsidRDefault="005B254B" w:rsidP="00553E97">
                  <w:pPr>
                    <w:framePr w:hSpace="180" w:wrap="around" w:vAnchor="text" w:hAnchor="text" w:y="28"/>
                  </w:pPr>
                  <w:r w:rsidRPr="00FE5ADD">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DBFA517" w14:textId="77777777" w:rsidR="005B254B" w:rsidRPr="00FE5ADD" w:rsidRDefault="005B254B" w:rsidP="00553E97">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C2D5791" w14:textId="77777777" w:rsidR="005B254B" w:rsidRPr="00FE5ADD" w:rsidRDefault="005B254B" w:rsidP="00553E97">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22854B64" w14:textId="77777777" w:rsidR="005B254B" w:rsidRPr="00FE5ADD" w:rsidRDefault="005B254B" w:rsidP="00553E97">
                  <w:pPr>
                    <w:framePr w:hSpace="180" w:wrap="around" w:vAnchor="text" w:hAnchor="text" w:y="28"/>
                  </w:pPr>
                </w:p>
              </w:tc>
            </w:tr>
          </w:tbl>
          <w:p w14:paraId="0A4C0EB7" w14:textId="77777777" w:rsidR="005B254B" w:rsidRPr="00FE5ADD" w:rsidRDefault="005B254B" w:rsidP="005B254B">
            <w:pPr>
              <w:spacing w:before="0"/>
            </w:pPr>
            <w:r w:rsidRPr="00FE5ADD">
              <w:t>Formule de calcul:                                               Restricţii</w:t>
            </w:r>
          </w:p>
          <w:p w14:paraId="22DD3EA6" w14:textId="77777777" w:rsidR="005B254B" w:rsidRPr="00FE5ADD" w:rsidRDefault="005B254B" w:rsidP="005B254B">
            <w:pPr>
              <w:spacing w:before="0"/>
            </w:pPr>
            <w:r w:rsidRPr="00FE5ADD">
              <w:t xml:space="preserve">Col.3 = col.1 + col.2                </w:t>
            </w:r>
            <w:r>
              <w:t xml:space="preserve">   </w:t>
            </w:r>
            <w:r w:rsidRPr="00FE5ADD">
              <w:t xml:space="preserve"> R.1, col.1= grad de interventie% x R.4, col.1</w:t>
            </w:r>
          </w:p>
          <w:p w14:paraId="1CB93AAD" w14:textId="77777777" w:rsidR="005B254B" w:rsidRPr="00FE5ADD" w:rsidRDefault="005B254B" w:rsidP="005B254B">
            <w:pPr>
              <w:spacing w:before="0"/>
            </w:pPr>
            <w:r w:rsidRPr="00FE5ADD">
              <w:t xml:space="preserve"> R.4  = R.1 + R.2 + R.3                                               </w:t>
            </w:r>
          </w:p>
          <w:p w14:paraId="090CC68F" w14:textId="77777777" w:rsidR="005B254B" w:rsidRDefault="005B254B" w:rsidP="005B254B">
            <w:pPr>
              <w:spacing w:before="0"/>
            </w:pPr>
            <w:r>
              <w:t xml:space="preserve"> </w:t>
            </w:r>
            <w:r w:rsidRPr="00FE5ADD">
              <w:t xml:space="preserve">R.2 = R.2.1 + R.2.2           </w:t>
            </w:r>
            <w:r>
              <w:t xml:space="preserve">    </w:t>
            </w:r>
            <w:r w:rsidRPr="00FE5ADD">
              <w:t>Procent avans = Avans solicitat / Ajutor public nerambursabil*100</w:t>
            </w:r>
          </w:p>
          <w:p w14:paraId="4A2A08E8" w14:textId="77777777" w:rsidR="005B254B" w:rsidRPr="00FE5ADD" w:rsidRDefault="005B254B" w:rsidP="005B254B">
            <w:pPr>
              <w:spacing w:before="0"/>
              <w:jc w:val="center"/>
            </w:pPr>
            <w:r>
              <w:t xml:space="preserve">        </w:t>
            </w:r>
            <w:r w:rsidRPr="00FE5ADD">
              <w:t>X %=procent contribuție publică</w:t>
            </w:r>
          </w:p>
        </w:tc>
      </w:tr>
      <w:tr w:rsidR="005B254B" w:rsidRPr="00FE5ADD" w14:paraId="58F46F16" w14:textId="77777777" w:rsidTr="005B254B">
        <w:trPr>
          <w:trHeight w:val="341"/>
        </w:trPr>
        <w:tc>
          <w:tcPr>
            <w:tcW w:w="5000" w:type="pct"/>
          </w:tcPr>
          <w:p w14:paraId="47A325F8" w14:textId="77777777" w:rsidR="005B254B" w:rsidRPr="00FE5ADD" w:rsidRDefault="005B254B" w:rsidP="005B254B"/>
        </w:tc>
      </w:tr>
    </w:tbl>
    <w:p w14:paraId="34569096" w14:textId="77777777" w:rsidR="00854C5D" w:rsidRDefault="00854C5D" w:rsidP="00C40B47">
      <w:pPr>
        <w:spacing w:before="120" w:after="120" w:line="240" w:lineRule="auto"/>
        <w:rPr>
          <w:rFonts w:cs="Calibri"/>
          <w:b/>
        </w:rPr>
      </w:pPr>
    </w:p>
    <w:p w14:paraId="77F58C0D" w14:textId="77777777" w:rsidR="00C40B47" w:rsidRPr="00FE5ADD" w:rsidRDefault="00C40B47" w:rsidP="00C40B47">
      <w:pPr>
        <w:spacing w:before="120" w:after="120" w:line="240" w:lineRule="auto"/>
        <w:rPr>
          <w:rFonts w:cs="Calibri"/>
          <w:b/>
        </w:rPr>
      </w:pPr>
      <w:r w:rsidRPr="00FE5ADD">
        <w:rPr>
          <w:rFonts w:cs="Calibri"/>
          <w:b/>
        </w:rPr>
        <w:t xml:space="preserve">1 Planul financiar este corect completat şi respectă </w:t>
      </w:r>
      <w:r w:rsidR="00142015">
        <w:rPr>
          <w:rFonts w:cs="Calibri"/>
          <w:b/>
        </w:rPr>
        <w:t>gradul de intervenţie publică ?</w:t>
      </w:r>
      <w:r w:rsidRPr="00FE5ADD">
        <w:rPr>
          <w:rFonts w:cs="Calibri"/>
          <w:b/>
        </w:rPr>
        <w:t xml:space="preserve"> </w:t>
      </w:r>
    </w:p>
    <w:p w14:paraId="220ACC74" w14:textId="77777777" w:rsidR="00C40B47" w:rsidRPr="00FE5ADD" w:rsidRDefault="00C40B47" w:rsidP="00C40B47">
      <w:pPr>
        <w:spacing w:before="120" w:after="120" w:line="240" w:lineRule="auto"/>
        <w:rPr>
          <w:rFonts w:cs="Calibri"/>
          <w:i/>
        </w:rPr>
      </w:pPr>
      <w:r w:rsidRPr="00FE5ADD">
        <w:rPr>
          <w:rFonts w:cs="Calibri"/>
        </w:rPr>
        <w:t>Expertul verifică dacă gradul de intervenție este de max.</w:t>
      </w:r>
      <w:r w:rsidRPr="00FE5ADD">
        <w:rPr>
          <w:rFonts w:cs="Calibri"/>
          <w:lang w:val="pt-BR"/>
        </w:rPr>
        <w:t xml:space="preserve"> 100 % pentru investiţiile de utilitate publică care deservesc </w:t>
      </w:r>
      <w:r w:rsidRPr="00FE5ADD">
        <w:rPr>
          <w:rFonts w:cs="Calibri"/>
        </w:rPr>
        <w:t>î</w:t>
      </w:r>
      <w:r w:rsidRPr="00FE5ADD">
        <w:rPr>
          <w:rFonts w:cs="Calibri"/>
          <w:lang w:val="pt-BR"/>
        </w:rPr>
        <w:t>ntreaga comunitate şi nu va depăşi</w:t>
      </w:r>
      <w:r w:rsidRPr="00FE5ADD">
        <w:rPr>
          <w:rFonts w:cs="Calibri"/>
          <w:i/>
        </w:rPr>
        <w:t>:</w:t>
      </w:r>
    </w:p>
    <w:p w14:paraId="13525031" w14:textId="77777777" w:rsidR="00C40B47" w:rsidRPr="00851257" w:rsidRDefault="00C40B47" w:rsidP="00851257">
      <w:pPr>
        <w:spacing w:before="120" w:after="120" w:line="240" w:lineRule="auto"/>
        <w:rPr>
          <w:rFonts w:cs="Calibri"/>
        </w:rPr>
      </w:pPr>
      <w:r w:rsidRPr="00FE5ADD">
        <w:rPr>
          <w:rFonts w:cs="Calibri"/>
        </w:rPr>
        <w:t>Expertul verifică dacă gradul de intervenţie publică este de maxim:</w:t>
      </w:r>
    </w:p>
    <w:p w14:paraId="57DB174E" w14:textId="77777777" w:rsidR="00C40B47" w:rsidRPr="00FE5ADD" w:rsidRDefault="00C40B47" w:rsidP="00C40B47">
      <w:pPr>
        <w:pStyle w:val="ListParagraph"/>
        <w:numPr>
          <w:ilvl w:val="0"/>
          <w:numId w:val="9"/>
        </w:numPr>
        <w:spacing w:before="120" w:after="120" w:line="240" w:lineRule="auto"/>
        <w:ind w:left="360"/>
        <w:rPr>
          <w:rFonts w:cs="Calibri"/>
          <w:i/>
        </w:rPr>
      </w:pPr>
      <w:r w:rsidRPr="00FE5ADD">
        <w:rPr>
          <w:rFonts w:cs="Calibri"/>
        </w:rPr>
        <w:t>100% pentru operațiunile negeneratoare de venit</w:t>
      </w:r>
    </w:p>
    <w:p w14:paraId="0B19EB53" w14:textId="77777777" w:rsidR="00C40B47" w:rsidRPr="00FE5ADD" w:rsidRDefault="00C40B47" w:rsidP="00C40B47">
      <w:pPr>
        <w:spacing w:before="120" w:after="120" w:line="240" w:lineRule="auto"/>
        <w:rPr>
          <w:rFonts w:cs="Calibri"/>
          <w:b/>
          <w:u w:val="single"/>
        </w:rPr>
      </w:pPr>
    </w:p>
    <w:p w14:paraId="7C657669" w14:textId="77777777" w:rsidR="00C40B47" w:rsidRPr="00FE5ADD" w:rsidRDefault="00C40B47" w:rsidP="00C40B47">
      <w:pPr>
        <w:spacing w:before="120" w:after="120" w:line="240" w:lineRule="auto"/>
        <w:rPr>
          <w:rFonts w:cs="Calibri"/>
          <w:b/>
        </w:rPr>
      </w:pPr>
      <w:r w:rsidRPr="00FE5ADD">
        <w:rPr>
          <w:rFonts w:cs="Calibri"/>
          <w:b/>
        </w:rPr>
        <w:lastRenderedPageBreak/>
        <w:t>2 Proiectul se încadrează în plafonul maxim al sprijinului public nerambursabil stabilit de GAL prin fișa măsurii din SDL, fără a depăși valoarea maximă eligibilă nerambursabilă</w:t>
      </w:r>
      <w:r w:rsidRPr="00FE5ADD">
        <w:rPr>
          <w:rFonts w:cs="Calibri"/>
          <w:b/>
          <w:spacing w:val="-10"/>
        </w:rPr>
        <w:t xml:space="preserve"> de 200.000 euro?</w:t>
      </w:r>
    </w:p>
    <w:p w14:paraId="5B7CA13D" w14:textId="77777777" w:rsidR="00C40B47" w:rsidRPr="00FE5ADD" w:rsidRDefault="00C40B47" w:rsidP="00C40B47">
      <w:pPr>
        <w:spacing w:before="120" w:after="120" w:line="240" w:lineRule="auto"/>
        <w:rPr>
          <w:rFonts w:cs="Calibri"/>
        </w:rPr>
      </w:pPr>
    </w:p>
    <w:p w14:paraId="57428E2E" w14:textId="77777777" w:rsidR="00C40B47" w:rsidRPr="00FE5ADD" w:rsidRDefault="00C40B47" w:rsidP="00C40B47">
      <w:pPr>
        <w:spacing w:before="120" w:after="120" w:line="240" w:lineRule="auto"/>
        <w:rPr>
          <w:rFonts w:cs="Calibri"/>
        </w:rPr>
      </w:pPr>
      <w:r w:rsidRPr="00FE5ADD">
        <w:rPr>
          <w:rFonts w:cs="Calibri"/>
        </w:rPr>
        <w:t>Expertul verifică în Planul financiar, rândul „Ajutor public nerambursabil”, coloana 1, dacă cheltuielile eligibile corespund cu plafonul maxim precizat în fișa tehnică a măsurii din SDL şi sunt în conformitate cu condițiile precizate.</w:t>
      </w:r>
    </w:p>
    <w:p w14:paraId="2F555F91" w14:textId="77777777" w:rsidR="00C40B47" w:rsidRPr="00FE5ADD" w:rsidRDefault="00C40B47" w:rsidP="00C40B47">
      <w:pPr>
        <w:spacing w:before="120" w:after="120" w:line="240" w:lineRule="auto"/>
        <w:rPr>
          <w:rFonts w:cs="Calibri"/>
        </w:rPr>
      </w:pPr>
      <w:r w:rsidRPr="00FE5ADD">
        <w:rPr>
          <w:rFonts w:cs="Calibri"/>
        </w:rPr>
        <w:t>Dacă valoarea eligibila a proiectului se încadrează în plafonul maxim al sprijinului public nerambursabil, expertul bifează în caseta corespunzătoare DA.</w:t>
      </w:r>
    </w:p>
    <w:p w14:paraId="794003E1" w14:textId="77777777" w:rsidR="00C40B47" w:rsidRPr="00FE5ADD" w:rsidRDefault="00C40B47" w:rsidP="00C40B47">
      <w:pPr>
        <w:tabs>
          <w:tab w:val="left" w:pos="-540"/>
        </w:tabs>
        <w:spacing w:before="120" w:after="120" w:line="240" w:lineRule="auto"/>
        <w:rPr>
          <w:rFonts w:cs="Calibri"/>
        </w:rPr>
      </w:pPr>
      <w:r w:rsidRPr="00FE5ADD">
        <w:rPr>
          <w:rFonts w:cs="Calibri"/>
        </w:rPr>
        <w:t>Dacă valoarea eligibilă a proiectului depășeste plafonul maxim al sprijinului public nerambursabil, expertul bifează în caseta corespunzătoare NU şi îşi motivează poziţia în linia prevăzută în acest scop la rubrica Observaţii.</w:t>
      </w:r>
    </w:p>
    <w:p w14:paraId="27E1D683" w14:textId="77777777" w:rsidR="00C40B47" w:rsidRPr="00FE5ADD" w:rsidRDefault="00C40B47" w:rsidP="00C40B47">
      <w:pPr>
        <w:tabs>
          <w:tab w:val="left" w:pos="-540"/>
        </w:tabs>
        <w:spacing w:before="120" w:after="120" w:line="240" w:lineRule="auto"/>
        <w:rPr>
          <w:rFonts w:cs="Calibri"/>
        </w:rPr>
      </w:pPr>
    </w:p>
    <w:p w14:paraId="1DEF182A" w14:textId="77777777" w:rsidR="00C40B47" w:rsidRPr="00FE5ADD" w:rsidRDefault="00C40B47" w:rsidP="00C40B47">
      <w:pPr>
        <w:tabs>
          <w:tab w:val="left" w:pos="0"/>
        </w:tabs>
        <w:spacing w:before="120" w:after="120" w:line="240" w:lineRule="auto"/>
        <w:rPr>
          <w:rFonts w:cs="Calibri"/>
          <w:b/>
          <w:u w:val="single"/>
        </w:rPr>
      </w:pPr>
      <w:r w:rsidRPr="00FE5ADD">
        <w:rPr>
          <w:rFonts w:cs="Calibri"/>
          <w:b/>
          <w:u w:val="single"/>
        </w:rPr>
        <w:t>3 Avansul solicitat se încadrează într-un cuantum de până la 50% din ajuto</w:t>
      </w:r>
      <w:r w:rsidR="00FE5ADD">
        <w:rPr>
          <w:rFonts w:cs="Calibri"/>
          <w:b/>
          <w:u w:val="single"/>
        </w:rPr>
        <w:t>rul public aferent proiectului?</w:t>
      </w:r>
    </w:p>
    <w:p w14:paraId="787EBC0D" w14:textId="77777777" w:rsidR="00C40B47" w:rsidRPr="00FE5ADD" w:rsidRDefault="00C40B47" w:rsidP="00C40B47">
      <w:pPr>
        <w:tabs>
          <w:tab w:val="left" w:pos="0"/>
        </w:tabs>
        <w:spacing w:before="120" w:after="120" w:line="240" w:lineRule="auto"/>
        <w:rPr>
          <w:rFonts w:cs="Calibri"/>
        </w:rPr>
      </w:pPr>
      <w:r w:rsidRPr="00FE5ADD">
        <w:rPr>
          <w:rFonts w:cs="Calibri"/>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310132CA" w14:textId="77777777" w:rsidR="00C40B47" w:rsidRPr="00FE5ADD" w:rsidRDefault="00C40B47" w:rsidP="00C40B47">
      <w:pPr>
        <w:tabs>
          <w:tab w:val="left" w:pos="0"/>
        </w:tabs>
        <w:spacing w:before="120" w:after="120" w:line="240" w:lineRule="auto"/>
        <w:rPr>
          <w:rFonts w:cs="Calibri"/>
        </w:rPr>
      </w:pPr>
      <w:r w:rsidRPr="00FE5ADD">
        <w:rPr>
          <w:rFonts w:cs="Calibri"/>
        </w:rPr>
        <w:t>Prin transmiterea formularului E3.4L de către solicitant cu bugetul corectat, expertul înscrie valoarea în Planul financiar și bifează DA cu diferențe și îşi motivează poziţia în linia prevăzută în acest scop la rubrica Observatii.</w:t>
      </w:r>
    </w:p>
    <w:p w14:paraId="160630CC" w14:textId="77777777" w:rsidR="00C40B47" w:rsidRPr="00FE5ADD" w:rsidRDefault="00C40B47" w:rsidP="00C40B47">
      <w:pPr>
        <w:tabs>
          <w:tab w:val="left" w:pos="0"/>
        </w:tabs>
        <w:spacing w:before="120" w:after="120" w:line="240" w:lineRule="auto"/>
        <w:rPr>
          <w:rFonts w:cs="Calibri"/>
        </w:rPr>
      </w:pPr>
      <w:r w:rsidRPr="00FE5ADD">
        <w:rPr>
          <w:rFonts w:cs="Calibri"/>
        </w:rPr>
        <w:t>În cazul în care nu se efectuează corectura de către solicitant, expertul bifează NU și îşi motivează poziţia în linia prevăzută în acest scop la rubrica Observatii.</w:t>
      </w:r>
    </w:p>
    <w:p w14:paraId="068ACB8B" w14:textId="77777777" w:rsidR="00C40B47" w:rsidRPr="00FE5ADD" w:rsidRDefault="00C40B47" w:rsidP="00C40B47">
      <w:pPr>
        <w:tabs>
          <w:tab w:val="left" w:pos="0"/>
        </w:tabs>
        <w:spacing w:before="120" w:after="120" w:line="240" w:lineRule="auto"/>
        <w:rPr>
          <w:rFonts w:cs="Calibri"/>
        </w:rPr>
      </w:pPr>
      <w:r w:rsidRPr="00FE5ADD">
        <w:rPr>
          <w:rFonts w:cs="Calibri"/>
        </w:rPr>
        <w:t xml:space="preserve">În cazul in care potențialul beneficiar nu a solicitat avans, expertul bifează caseta </w:t>
      </w:r>
      <w:r w:rsidRPr="00FE5ADD">
        <w:rPr>
          <w:rFonts w:cs="Calibri"/>
          <w:i/>
        </w:rPr>
        <w:t>Nu este cazul</w:t>
      </w:r>
      <w:r w:rsidRPr="00FE5ADD">
        <w:rPr>
          <w:rFonts w:cs="Calibri"/>
        </w:rPr>
        <w:t>.</w:t>
      </w:r>
    </w:p>
    <w:p w14:paraId="15AF4746" w14:textId="77777777" w:rsidR="00FE5ADD" w:rsidRPr="00FE5ADD" w:rsidRDefault="00FE5ADD" w:rsidP="00FE5ADD">
      <w:pPr>
        <w:rPr>
          <w:b/>
          <w:u w:val="single"/>
        </w:rPr>
      </w:pPr>
      <w:r w:rsidRPr="00FE5ADD">
        <w:rPr>
          <w:b/>
          <w:u w:val="single"/>
        </w:rPr>
        <w:t>DECIZIA REFERITOARE LA ELIGIBILITATEA PROIECTULUI</w:t>
      </w:r>
    </w:p>
    <w:p w14:paraId="004E0F9E" w14:textId="77777777" w:rsidR="00FE5ADD" w:rsidRPr="00FE5ADD" w:rsidRDefault="00FE5ADD" w:rsidP="00FE5ADD">
      <w:r w:rsidRPr="00FE5ADD">
        <w:t>Dacă toate criteriile de eligibilitate aplicate proiectului au fost îndeplinite şi nu au fost create condiţii artificiale, proiectul este eligibil.</w:t>
      </w:r>
    </w:p>
    <w:p w14:paraId="4DB9C2F1" w14:textId="77777777" w:rsidR="00C210F7" w:rsidRPr="00FE5ADD" w:rsidRDefault="00FE5ADD" w:rsidP="00FE5ADD">
      <w:r w:rsidRPr="00FE5ADD">
        <w:t>În cazul proiectelor neeligibile se va completa rubrica Observaţii cu toate motivele de neeligibilitate ale proiectului.</w:t>
      </w:r>
    </w:p>
    <w:sectPr w:rsidR="00C210F7" w:rsidRPr="00FE5ADD" w:rsidSect="00C40B47">
      <w:headerReference w:type="default" r:id="rId10"/>
      <w:footerReference w:type="default" r:id="rId11"/>
      <w:pgSz w:w="11909" w:h="16834" w:code="9"/>
      <w:pgMar w:top="1138" w:right="1411" w:bottom="1138" w:left="113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3892" w14:textId="77777777" w:rsidR="003F21E2" w:rsidRDefault="003F21E2" w:rsidP="0021078B">
      <w:pPr>
        <w:spacing w:before="0" w:line="240" w:lineRule="auto"/>
      </w:pPr>
      <w:r>
        <w:separator/>
      </w:r>
    </w:p>
  </w:endnote>
  <w:endnote w:type="continuationSeparator" w:id="0">
    <w:p w14:paraId="34A6A191" w14:textId="77777777" w:rsidR="003F21E2" w:rsidRDefault="003F21E2" w:rsidP="002107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EE"/>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BDC2" w14:textId="77777777" w:rsidR="0065516A" w:rsidRPr="0065516A" w:rsidRDefault="0065516A" w:rsidP="0065516A">
    <w:pPr>
      <w:pBdr>
        <w:top w:val="single" w:sz="4" w:space="1" w:color="auto"/>
      </w:pBdr>
      <w:spacing w:before="0" w:line="259" w:lineRule="auto"/>
      <w:ind w:right="-284"/>
      <w:jc w:val="left"/>
      <w:rPr>
        <w:rFonts w:asciiTheme="minorHAnsi" w:eastAsiaTheme="minorHAnsi" w:hAnsiTheme="minorHAnsi" w:cstheme="minorHAnsi"/>
        <w:i/>
        <w:color w:val="FF0000"/>
        <w:sz w:val="18"/>
      </w:rPr>
    </w:pPr>
    <w:r w:rsidRPr="0065516A">
      <w:rPr>
        <w:rFonts w:asciiTheme="minorHAnsi" w:eastAsiaTheme="minorHAnsi" w:hAnsiTheme="minorHAnsi" w:cstheme="minorHAnsi"/>
        <w:b/>
        <w:i/>
        <w:sz w:val="18"/>
      </w:rPr>
      <w:t>Grupul de Acțiune Locală Siret Bârlad Est</w:t>
    </w:r>
    <w:r w:rsidRPr="0065516A">
      <w:rPr>
        <w:rFonts w:asciiTheme="minorHAnsi" w:eastAsiaTheme="minorHAnsi" w:hAnsiTheme="minorHAnsi" w:cstheme="minorHAnsi"/>
        <w:i/>
        <w:sz w:val="18"/>
      </w:rPr>
      <w:t>,</w:t>
    </w:r>
    <w:r w:rsidRPr="0065516A">
      <w:rPr>
        <w:rFonts w:asciiTheme="minorHAnsi" w:eastAsiaTheme="minorHAnsi" w:hAnsiTheme="minorHAnsi" w:cstheme="minorHAnsi"/>
        <w:i/>
        <w:sz w:val="14"/>
      </w:rPr>
      <w:t xml:space="preserve"> </w:t>
    </w:r>
    <w:r w:rsidRPr="0065516A">
      <w:rPr>
        <w:rFonts w:asciiTheme="minorHAnsi" w:eastAsiaTheme="minorHAnsi" w:hAnsiTheme="minorHAnsi" w:cstheme="minorHAnsi"/>
        <w:i/>
        <w:sz w:val="18"/>
      </w:rPr>
      <w:t>Sediu social: Sat Pechea, Comuna Pechea,  Judetul Galați ,</w:t>
    </w:r>
    <w:r w:rsidRPr="0065516A">
      <w:rPr>
        <w:rFonts w:asciiTheme="minorHAnsi" w:eastAsiaTheme="minorHAnsi" w:hAnsiTheme="minorHAnsi" w:cstheme="minorHAnsi"/>
        <w:i/>
        <w:color w:val="FF0000"/>
        <w:sz w:val="18"/>
      </w:rPr>
      <w:t xml:space="preserve"> </w:t>
    </w:r>
  </w:p>
  <w:p w14:paraId="636C8714" w14:textId="77777777" w:rsidR="008477C5" w:rsidRPr="0065516A" w:rsidRDefault="0065516A" w:rsidP="0065516A">
    <w:pPr>
      <w:pStyle w:val="Footer"/>
      <w:jc w:val="left"/>
      <w:rPr>
        <w:i/>
        <w:sz w:val="18"/>
      </w:rPr>
    </w:pPr>
    <w:r w:rsidRPr="0065516A">
      <w:rPr>
        <w:rFonts w:asciiTheme="minorHAnsi" w:eastAsiaTheme="minorHAnsi" w:hAnsiTheme="minorHAnsi" w:cstheme="minorHAnsi"/>
        <w:i/>
        <w:sz w:val="18"/>
      </w:rPr>
      <w:t xml:space="preserve">Tel: 0740202222, 0740772889, e-mail: </w:t>
    </w:r>
    <w:hyperlink r:id="rId1" w:history="1">
      <w:r w:rsidRPr="0065516A">
        <w:rPr>
          <w:rFonts w:asciiTheme="minorHAnsi" w:eastAsiaTheme="minorHAnsi" w:hAnsiTheme="minorHAnsi" w:cstheme="minorHAnsi"/>
          <w:i/>
          <w:color w:val="0563C1" w:themeColor="hyperlink"/>
          <w:sz w:val="18"/>
          <w:u w:val="single"/>
        </w:rPr>
        <w:t>galsiretbarlad@gmail.com</w:t>
      </w:r>
    </w:hyperlink>
    <w:r w:rsidRPr="0065516A">
      <w:rPr>
        <w:rFonts w:asciiTheme="minorHAnsi" w:eastAsiaTheme="minorHAnsi" w:hAnsiTheme="minorHAnsi" w:cstheme="minorHAnsi"/>
        <w:i/>
        <w:sz w:val="18"/>
      </w:rPr>
      <w:t xml:space="preserve"> , site:  </w:t>
    </w:r>
    <w:hyperlink r:id="rId2" w:history="1">
      <w:r w:rsidRPr="0065516A">
        <w:rPr>
          <w:rFonts w:asciiTheme="minorHAnsi" w:eastAsiaTheme="minorHAnsi" w:hAnsiTheme="minorHAnsi" w:cstheme="minorHAnsi"/>
          <w:i/>
          <w:color w:val="0563C1" w:themeColor="hyperlink"/>
          <w:sz w:val="18"/>
          <w:u w:val="single"/>
        </w:rPr>
        <w:t>www.galsiretbarladest.ro</w:t>
      </w:r>
    </w:hyperlink>
  </w:p>
  <w:p w14:paraId="5586EEAB" w14:textId="77777777" w:rsidR="008477C5" w:rsidRDefault="008477C5">
    <w:pPr>
      <w:pStyle w:val="Footer"/>
      <w:jc w:val="right"/>
    </w:pPr>
    <w:r>
      <w:fldChar w:fldCharType="begin"/>
    </w:r>
    <w:r>
      <w:instrText xml:space="preserve"> PAGE   \* MERGEFORMAT </w:instrText>
    </w:r>
    <w:r>
      <w:fldChar w:fldCharType="separate"/>
    </w:r>
    <w:r w:rsidR="0065516A">
      <w:rPr>
        <w:noProof/>
      </w:rPr>
      <w:t>24</w:t>
    </w:r>
    <w:r>
      <w:fldChar w:fldCharType="end"/>
    </w:r>
  </w:p>
  <w:p w14:paraId="347EFF3F" w14:textId="77777777" w:rsidR="008477C5" w:rsidRPr="0023789B" w:rsidRDefault="008477C5" w:rsidP="002135AB">
    <w:pPr>
      <w:spacing w:before="0" w:line="240" w:lineRule="auto"/>
      <w:ind w:left="-567"/>
      <w:jc w:val="left"/>
      <w:rPr>
        <w:rFonts w:ascii="Times New Roman" w:hAnsi="Times New Roman"/>
        <w:color w:val="244061"/>
        <w:sz w:val="16"/>
        <w:lang w:val="it-IT"/>
      </w:rPr>
    </w:pPr>
  </w:p>
  <w:p w14:paraId="0712E7A9" w14:textId="77777777" w:rsidR="008477C5" w:rsidRDefault="0084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6ACF" w14:textId="77777777" w:rsidR="003F21E2" w:rsidRDefault="003F21E2" w:rsidP="0021078B">
      <w:pPr>
        <w:spacing w:before="0" w:line="240" w:lineRule="auto"/>
      </w:pPr>
      <w:r>
        <w:separator/>
      </w:r>
    </w:p>
  </w:footnote>
  <w:footnote w:type="continuationSeparator" w:id="0">
    <w:p w14:paraId="31B73200" w14:textId="77777777" w:rsidR="003F21E2" w:rsidRDefault="003F21E2" w:rsidP="002107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F6EA" w14:textId="77777777" w:rsidR="008477C5" w:rsidRDefault="0065516A" w:rsidP="0065516A">
    <w:pPr>
      <w:tabs>
        <w:tab w:val="left" w:pos="7155"/>
        <w:tab w:val="left" w:pos="7530"/>
        <w:tab w:val="left" w:pos="8430"/>
      </w:tabs>
      <w:spacing w:before="0" w:line="240" w:lineRule="auto"/>
      <w:jc w:val="left"/>
      <w:rPr>
        <w:noProof/>
        <w:lang w:eastAsia="ro-RO"/>
      </w:rPr>
    </w:pPr>
    <w:r w:rsidRPr="00104DBE">
      <w:rPr>
        <w:rFonts w:ascii="Times New Roman" w:eastAsia="Times New Roman" w:hAnsi="Times New Roman"/>
        <w:noProof/>
        <w:sz w:val="24"/>
        <w:szCs w:val="24"/>
        <w:lang w:eastAsia="ro-RO"/>
      </w:rPr>
      <w:drawing>
        <wp:anchor distT="0" distB="0" distL="114300" distR="114300" simplePos="0" relativeHeight="251660288" behindDoc="0" locked="0" layoutInCell="1" allowOverlap="1" wp14:anchorId="606DCFCF" wp14:editId="6FCA14BC">
          <wp:simplePos x="0" y="0"/>
          <wp:positionH relativeFrom="column">
            <wp:posOffset>277495</wp:posOffset>
          </wp:positionH>
          <wp:positionV relativeFrom="paragraph">
            <wp:posOffset>-219710</wp:posOffset>
          </wp:positionV>
          <wp:extent cx="723900" cy="619125"/>
          <wp:effectExtent l="0" t="0" r="0" b="9525"/>
          <wp:wrapNone/>
          <wp:docPr id="4" name="Picture 4"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gla_Uniunii_Europene_cu_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DBE">
      <w:rPr>
        <w:rFonts w:ascii="Times New Roman" w:eastAsia="Times New Roman" w:hAnsi="Times New Roman"/>
        <w:noProof/>
        <w:sz w:val="24"/>
        <w:szCs w:val="24"/>
        <w:lang w:eastAsia="ro-RO"/>
      </w:rPr>
      <w:drawing>
        <wp:anchor distT="0" distB="0" distL="114300" distR="114300" simplePos="0" relativeHeight="251661312" behindDoc="0" locked="0" layoutInCell="1" allowOverlap="1" wp14:anchorId="368A56A6" wp14:editId="742AFCF0">
          <wp:simplePos x="0" y="0"/>
          <wp:positionH relativeFrom="column">
            <wp:posOffset>1576705</wp:posOffset>
          </wp:positionH>
          <wp:positionV relativeFrom="paragraph">
            <wp:posOffset>-219710</wp:posOffset>
          </wp:positionV>
          <wp:extent cx="800100" cy="542925"/>
          <wp:effectExtent l="0" t="0" r="0" b="9525"/>
          <wp:wrapNone/>
          <wp:docPr id="2" name="Picture 2" descr="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_L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DBE">
      <w:rPr>
        <w:rFonts w:ascii="Times New Roman" w:eastAsia="Times New Roman" w:hAnsi="Times New Roman"/>
        <w:noProof/>
        <w:sz w:val="24"/>
        <w:szCs w:val="24"/>
        <w:lang w:eastAsia="ro-RO"/>
      </w:rPr>
      <w:drawing>
        <wp:anchor distT="0" distB="0" distL="114300" distR="114300" simplePos="0" relativeHeight="251662336" behindDoc="0" locked="0" layoutInCell="1" allowOverlap="1" wp14:anchorId="30366CD6" wp14:editId="32FA2C14">
          <wp:simplePos x="0" y="0"/>
          <wp:positionH relativeFrom="column">
            <wp:posOffset>2864485</wp:posOffset>
          </wp:positionH>
          <wp:positionV relativeFrom="paragraph">
            <wp:posOffset>-219710</wp:posOffset>
          </wp:positionV>
          <wp:extent cx="838200" cy="552450"/>
          <wp:effectExtent l="0" t="0" r="0" b="0"/>
          <wp:wrapNone/>
          <wp:docPr id="3" name="Picture 3"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iglă_AFI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4384" behindDoc="0" locked="0" layoutInCell="1" allowOverlap="1" wp14:anchorId="4279C90B" wp14:editId="5522734D">
          <wp:simplePos x="0" y="0"/>
          <wp:positionH relativeFrom="column">
            <wp:posOffset>4019550</wp:posOffset>
          </wp:positionH>
          <wp:positionV relativeFrom="paragraph">
            <wp:posOffset>-285750</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008477C5" w:rsidRPr="00DF69A5">
      <w:rPr>
        <w:rFonts w:ascii="Times New Roman" w:eastAsia="Times New Roman" w:hAnsi="Times New Roman"/>
        <w:sz w:val="24"/>
        <w:szCs w:val="24"/>
        <w:lang w:eastAsia="ro-RO"/>
      </w:rPr>
      <w:t xml:space="preserve">                              </w:t>
    </w:r>
    <w:r w:rsidR="008477C5" w:rsidRPr="00DF69A5">
      <w:rPr>
        <w:rFonts w:ascii="Times New Roman" w:eastAsia="Times New Roman" w:hAnsi="Times New Roman"/>
        <w:noProof/>
        <w:sz w:val="24"/>
        <w:szCs w:val="24"/>
        <w:lang w:eastAsia="ro-RO"/>
      </w:rPr>
      <w:t xml:space="preserve">                  </w:t>
    </w:r>
    <w:r w:rsidR="008477C5">
      <w:rPr>
        <w:rFonts w:ascii="Times New Roman" w:eastAsia="Times New Roman" w:hAnsi="Times New Roman"/>
        <w:noProof/>
        <w:sz w:val="24"/>
        <w:szCs w:val="24"/>
        <w:lang w:eastAsia="ro-RO"/>
      </w:rPr>
      <w:tab/>
    </w:r>
    <w:r>
      <w:rPr>
        <w:rFonts w:ascii="Times New Roman" w:eastAsia="Times New Roman" w:hAnsi="Times New Roman"/>
        <w:noProof/>
        <w:sz w:val="24"/>
        <w:szCs w:val="24"/>
        <w:lang w:eastAsia="ro-RO"/>
      </w:rPr>
      <w:tab/>
    </w:r>
  </w:p>
  <w:p w14:paraId="39537761" w14:textId="77777777" w:rsidR="008477C5" w:rsidRDefault="008477C5" w:rsidP="002135AB">
    <w:pPr>
      <w:tabs>
        <w:tab w:val="left" w:pos="7530"/>
        <w:tab w:val="left" w:pos="8430"/>
      </w:tabs>
      <w:spacing w:before="0" w:line="240" w:lineRule="auto"/>
      <w:jc w:val="left"/>
      <w:rPr>
        <w:rFonts w:ascii="Times New Roman" w:eastAsia="Times New Roman" w:hAnsi="Times New Roman"/>
        <w:noProof/>
        <w:sz w:val="24"/>
        <w:szCs w:val="24"/>
        <w:lang w:eastAsia="ro-RO"/>
      </w:rPr>
    </w:pPr>
    <w:r>
      <w:rPr>
        <w:rFonts w:ascii="Times New Roman" w:eastAsia="Times New Roman" w:hAnsi="Times New Roman"/>
        <w:noProof/>
        <w:sz w:val="24"/>
        <w:szCs w:val="24"/>
        <w:lang w:eastAsia="ro-RO"/>
      </w:rPr>
      <w:tab/>
    </w:r>
  </w:p>
  <w:p w14:paraId="52178E31" w14:textId="77777777" w:rsidR="008477C5" w:rsidRPr="00DF69A5" w:rsidRDefault="008477C5" w:rsidP="002135AB">
    <w:pPr>
      <w:tabs>
        <w:tab w:val="left" w:pos="7530"/>
        <w:tab w:val="left" w:pos="8430"/>
      </w:tabs>
      <w:spacing w:before="0" w:line="240" w:lineRule="auto"/>
      <w:jc w:val="left"/>
      <w:rPr>
        <w:rFonts w:ascii="Times New Roman" w:eastAsia="Times New Roman" w:hAnsi="Times New Roman"/>
        <w:noProof/>
        <w:sz w:val="24"/>
        <w:szCs w:val="24"/>
        <w:lang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2B8"/>
    <w:multiLevelType w:val="hybridMultilevel"/>
    <w:tmpl w:val="9006E3C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2C3E02"/>
    <w:multiLevelType w:val="hybridMultilevel"/>
    <w:tmpl w:val="0EDA31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1E5B4566"/>
    <w:multiLevelType w:val="hybridMultilevel"/>
    <w:tmpl w:val="5F141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1464B8"/>
    <w:multiLevelType w:val="hybridMultilevel"/>
    <w:tmpl w:val="43325D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6E7886"/>
    <w:multiLevelType w:val="hybridMultilevel"/>
    <w:tmpl w:val="B5421DE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F74700"/>
    <w:multiLevelType w:val="hybridMultilevel"/>
    <w:tmpl w:val="576AD5A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8274D38"/>
    <w:multiLevelType w:val="hybridMultilevel"/>
    <w:tmpl w:val="56A2DD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43C2D47"/>
    <w:multiLevelType w:val="hybridMultilevel"/>
    <w:tmpl w:val="29889D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5"/>
  </w:num>
  <w:num w:numId="5">
    <w:abstractNumId w:val="2"/>
  </w:num>
  <w:num w:numId="6">
    <w:abstractNumId w:val="17"/>
  </w:num>
  <w:num w:numId="7">
    <w:abstractNumId w:val="5"/>
  </w:num>
  <w:num w:numId="8">
    <w:abstractNumId w:val="6"/>
  </w:num>
  <w:num w:numId="9">
    <w:abstractNumId w:val="11"/>
  </w:num>
  <w:num w:numId="10">
    <w:abstractNumId w:val="10"/>
  </w:num>
  <w:num w:numId="11">
    <w:abstractNumId w:val="7"/>
  </w:num>
  <w:num w:numId="12">
    <w:abstractNumId w:val="9"/>
  </w:num>
  <w:num w:numId="13">
    <w:abstractNumId w:val="16"/>
  </w:num>
  <w:num w:numId="14">
    <w:abstractNumId w:val="8"/>
  </w:num>
  <w:num w:numId="15">
    <w:abstractNumId w:val="3"/>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47"/>
    <w:rsid w:val="00017525"/>
    <w:rsid w:val="000330AC"/>
    <w:rsid w:val="00033C65"/>
    <w:rsid w:val="00040EBC"/>
    <w:rsid w:val="00046850"/>
    <w:rsid w:val="0005212F"/>
    <w:rsid w:val="000705E0"/>
    <w:rsid w:val="000857CC"/>
    <w:rsid w:val="00085902"/>
    <w:rsid w:val="000A1CE1"/>
    <w:rsid w:val="000A5FC1"/>
    <w:rsid w:val="000B26DD"/>
    <w:rsid w:val="000C304F"/>
    <w:rsid w:val="000D0C51"/>
    <w:rsid w:val="000D0E19"/>
    <w:rsid w:val="000E10F9"/>
    <w:rsid w:val="000E6657"/>
    <w:rsid w:val="0010756B"/>
    <w:rsid w:val="00113F45"/>
    <w:rsid w:val="00115C51"/>
    <w:rsid w:val="00123193"/>
    <w:rsid w:val="001310DC"/>
    <w:rsid w:val="00142015"/>
    <w:rsid w:val="0014296C"/>
    <w:rsid w:val="00155142"/>
    <w:rsid w:val="001723CF"/>
    <w:rsid w:val="00181493"/>
    <w:rsid w:val="001A5402"/>
    <w:rsid w:val="001B3BC0"/>
    <w:rsid w:val="001B4076"/>
    <w:rsid w:val="001D7B9A"/>
    <w:rsid w:val="001E581D"/>
    <w:rsid w:val="002006AF"/>
    <w:rsid w:val="00203E3E"/>
    <w:rsid w:val="0021078B"/>
    <w:rsid w:val="002135AB"/>
    <w:rsid w:val="002170A4"/>
    <w:rsid w:val="0021715A"/>
    <w:rsid w:val="00232995"/>
    <w:rsid w:val="002369CE"/>
    <w:rsid w:val="002429DB"/>
    <w:rsid w:val="00270682"/>
    <w:rsid w:val="002A3168"/>
    <w:rsid w:val="002B1B2B"/>
    <w:rsid w:val="002B40C6"/>
    <w:rsid w:val="002C6A8E"/>
    <w:rsid w:val="002D1AB7"/>
    <w:rsid w:val="002D45F9"/>
    <w:rsid w:val="0031259A"/>
    <w:rsid w:val="00325339"/>
    <w:rsid w:val="00327AE0"/>
    <w:rsid w:val="00334175"/>
    <w:rsid w:val="003369FA"/>
    <w:rsid w:val="003412E5"/>
    <w:rsid w:val="003431F0"/>
    <w:rsid w:val="00351678"/>
    <w:rsid w:val="003564B6"/>
    <w:rsid w:val="0037085F"/>
    <w:rsid w:val="003733F9"/>
    <w:rsid w:val="00381A14"/>
    <w:rsid w:val="00383E53"/>
    <w:rsid w:val="00391B2A"/>
    <w:rsid w:val="00391EE3"/>
    <w:rsid w:val="003A0D16"/>
    <w:rsid w:val="003A5E0A"/>
    <w:rsid w:val="003A7236"/>
    <w:rsid w:val="003C5B12"/>
    <w:rsid w:val="003C5C2B"/>
    <w:rsid w:val="003F21E2"/>
    <w:rsid w:val="003F5DC0"/>
    <w:rsid w:val="003F6162"/>
    <w:rsid w:val="00413168"/>
    <w:rsid w:val="00413A97"/>
    <w:rsid w:val="00436AD5"/>
    <w:rsid w:val="00446FAF"/>
    <w:rsid w:val="00460646"/>
    <w:rsid w:val="00473B90"/>
    <w:rsid w:val="00496C96"/>
    <w:rsid w:val="004A0B07"/>
    <w:rsid w:val="004A11E4"/>
    <w:rsid w:val="004A6B29"/>
    <w:rsid w:val="004B08C0"/>
    <w:rsid w:val="004B6F83"/>
    <w:rsid w:val="004C5073"/>
    <w:rsid w:val="004C54BF"/>
    <w:rsid w:val="004D6B73"/>
    <w:rsid w:val="004E1501"/>
    <w:rsid w:val="004E4D41"/>
    <w:rsid w:val="005006F8"/>
    <w:rsid w:val="005030BE"/>
    <w:rsid w:val="00513224"/>
    <w:rsid w:val="00527920"/>
    <w:rsid w:val="0054045A"/>
    <w:rsid w:val="00542D1C"/>
    <w:rsid w:val="00553ADF"/>
    <w:rsid w:val="00553E97"/>
    <w:rsid w:val="00557B37"/>
    <w:rsid w:val="00565B11"/>
    <w:rsid w:val="00585BE2"/>
    <w:rsid w:val="005903C9"/>
    <w:rsid w:val="00592D78"/>
    <w:rsid w:val="005946FA"/>
    <w:rsid w:val="005A158C"/>
    <w:rsid w:val="005A2631"/>
    <w:rsid w:val="005B254B"/>
    <w:rsid w:val="005B2FA9"/>
    <w:rsid w:val="005F7F48"/>
    <w:rsid w:val="00611593"/>
    <w:rsid w:val="00613146"/>
    <w:rsid w:val="006143B7"/>
    <w:rsid w:val="00626EF4"/>
    <w:rsid w:val="00632183"/>
    <w:rsid w:val="00641960"/>
    <w:rsid w:val="00650704"/>
    <w:rsid w:val="0065516A"/>
    <w:rsid w:val="00656EB7"/>
    <w:rsid w:val="0066682B"/>
    <w:rsid w:val="006703C1"/>
    <w:rsid w:val="00676B69"/>
    <w:rsid w:val="006771D3"/>
    <w:rsid w:val="006A40CE"/>
    <w:rsid w:val="006B6C9E"/>
    <w:rsid w:val="006D0DAE"/>
    <w:rsid w:val="006E3E9A"/>
    <w:rsid w:val="006E3EB7"/>
    <w:rsid w:val="006E3EF2"/>
    <w:rsid w:val="006F7E8F"/>
    <w:rsid w:val="007014D4"/>
    <w:rsid w:val="007138F2"/>
    <w:rsid w:val="007262C7"/>
    <w:rsid w:val="00726514"/>
    <w:rsid w:val="0073725A"/>
    <w:rsid w:val="007422FD"/>
    <w:rsid w:val="00742669"/>
    <w:rsid w:val="00743D85"/>
    <w:rsid w:val="00747E27"/>
    <w:rsid w:val="00776FD2"/>
    <w:rsid w:val="00781A78"/>
    <w:rsid w:val="0078644F"/>
    <w:rsid w:val="00791BD4"/>
    <w:rsid w:val="007B21D9"/>
    <w:rsid w:val="007C7447"/>
    <w:rsid w:val="007D4DC1"/>
    <w:rsid w:val="007E0BDE"/>
    <w:rsid w:val="007E238F"/>
    <w:rsid w:val="007F3D40"/>
    <w:rsid w:val="00804A12"/>
    <w:rsid w:val="00810531"/>
    <w:rsid w:val="00811D02"/>
    <w:rsid w:val="008246DE"/>
    <w:rsid w:val="008341D0"/>
    <w:rsid w:val="008477C5"/>
    <w:rsid w:val="00851257"/>
    <w:rsid w:val="008544B0"/>
    <w:rsid w:val="00854C5D"/>
    <w:rsid w:val="008551F5"/>
    <w:rsid w:val="00866145"/>
    <w:rsid w:val="00867776"/>
    <w:rsid w:val="00873FAE"/>
    <w:rsid w:val="00882460"/>
    <w:rsid w:val="00886554"/>
    <w:rsid w:val="00895202"/>
    <w:rsid w:val="008959B6"/>
    <w:rsid w:val="008A4246"/>
    <w:rsid w:val="008C6C0F"/>
    <w:rsid w:val="008E0949"/>
    <w:rsid w:val="008E0D95"/>
    <w:rsid w:val="008F50E2"/>
    <w:rsid w:val="00904F64"/>
    <w:rsid w:val="0092252D"/>
    <w:rsid w:val="009249A9"/>
    <w:rsid w:val="0094545A"/>
    <w:rsid w:val="0094674E"/>
    <w:rsid w:val="009570FB"/>
    <w:rsid w:val="00965FE9"/>
    <w:rsid w:val="00967656"/>
    <w:rsid w:val="009A2955"/>
    <w:rsid w:val="009B010C"/>
    <w:rsid w:val="009B1A05"/>
    <w:rsid w:val="009B5805"/>
    <w:rsid w:val="009C0C37"/>
    <w:rsid w:val="009C5F9E"/>
    <w:rsid w:val="009C6BFF"/>
    <w:rsid w:val="009D1A0F"/>
    <w:rsid w:val="009D6C56"/>
    <w:rsid w:val="009E1C02"/>
    <w:rsid w:val="009F7955"/>
    <w:rsid w:val="00A001D8"/>
    <w:rsid w:val="00A072E6"/>
    <w:rsid w:val="00A127F1"/>
    <w:rsid w:val="00A15AA0"/>
    <w:rsid w:val="00A237B1"/>
    <w:rsid w:val="00A26F61"/>
    <w:rsid w:val="00A3388C"/>
    <w:rsid w:val="00A42262"/>
    <w:rsid w:val="00A5665B"/>
    <w:rsid w:val="00A61215"/>
    <w:rsid w:val="00A85CEF"/>
    <w:rsid w:val="00AA12D7"/>
    <w:rsid w:val="00AA2791"/>
    <w:rsid w:val="00AA5327"/>
    <w:rsid w:val="00AB5854"/>
    <w:rsid w:val="00AB784C"/>
    <w:rsid w:val="00AE3D79"/>
    <w:rsid w:val="00AF25DA"/>
    <w:rsid w:val="00B01081"/>
    <w:rsid w:val="00B17AEB"/>
    <w:rsid w:val="00B21D8F"/>
    <w:rsid w:val="00B23A72"/>
    <w:rsid w:val="00B273FC"/>
    <w:rsid w:val="00B34E3A"/>
    <w:rsid w:val="00B445BE"/>
    <w:rsid w:val="00B56C10"/>
    <w:rsid w:val="00B71C05"/>
    <w:rsid w:val="00B91D74"/>
    <w:rsid w:val="00B97923"/>
    <w:rsid w:val="00BA3BE3"/>
    <w:rsid w:val="00BA786B"/>
    <w:rsid w:val="00BB19A6"/>
    <w:rsid w:val="00BB5EFB"/>
    <w:rsid w:val="00BC1144"/>
    <w:rsid w:val="00BC6CE9"/>
    <w:rsid w:val="00BE5376"/>
    <w:rsid w:val="00BF1606"/>
    <w:rsid w:val="00C12878"/>
    <w:rsid w:val="00C143AB"/>
    <w:rsid w:val="00C14D4D"/>
    <w:rsid w:val="00C210F7"/>
    <w:rsid w:val="00C21DD1"/>
    <w:rsid w:val="00C230C7"/>
    <w:rsid w:val="00C31CD7"/>
    <w:rsid w:val="00C40B47"/>
    <w:rsid w:val="00C41923"/>
    <w:rsid w:val="00C469C4"/>
    <w:rsid w:val="00C57B6F"/>
    <w:rsid w:val="00C605AF"/>
    <w:rsid w:val="00C618E0"/>
    <w:rsid w:val="00C75649"/>
    <w:rsid w:val="00C80EDF"/>
    <w:rsid w:val="00C83F96"/>
    <w:rsid w:val="00C96981"/>
    <w:rsid w:val="00CB2D02"/>
    <w:rsid w:val="00CB48DE"/>
    <w:rsid w:val="00CD0C9B"/>
    <w:rsid w:val="00CD2AA0"/>
    <w:rsid w:val="00CF1289"/>
    <w:rsid w:val="00CF5344"/>
    <w:rsid w:val="00CF7B9A"/>
    <w:rsid w:val="00D014A5"/>
    <w:rsid w:val="00D30EAA"/>
    <w:rsid w:val="00D54D43"/>
    <w:rsid w:val="00D56CAD"/>
    <w:rsid w:val="00D73987"/>
    <w:rsid w:val="00D76889"/>
    <w:rsid w:val="00D8019A"/>
    <w:rsid w:val="00D80CF2"/>
    <w:rsid w:val="00D9070C"/>
    <w:rsid w:val="00D9534C"/>
    <w:rsid w:val="00D97860"/>
    <w:rsid w:val="00DB6D3D"/>
    <w:rsid w:val="00DD4DB0"/>
    <w:rsid w:val="00DD52E5"/>
    <w:rsid w:val="00DD5DB9"/>
    <w:rsid w:val="00DE1B42"/>
    <w:rsid w:val="00DF6147"/>
    <w:rsid w:val="00E040B2"/>
    <w:rsid w:val="00E11817"/>
    <w:rsid w:val="00E1393A"/>
    <w:rsid w:val="00E349F5"/>
    <w:rsid w:val="00E35CAE"/>
    <w:rsid w:val="00E37264"/>
    <w:rsid w:val="00E40F8D"/>
    <w:rsid w:val="00E5232D"/>
    <w:rsid w:val="00E56D09"/>
    <w:rsid w:val="00E74557"/>
    <w:rsid w:val="00E76DE5"/>
    <w:rsid w:val="00E82E16"/>
    <w:rsid w:val="00E937A9"/>
    <w:rsid w:val="00E94AC9"/>
    <w:rsid w:val="00E969F5"/>
    <w:rsid w:val="00E97674"/>
    <w:rsid w:val="00E9770B"/>
    <w:rsid w:val="00EA36E9"/>
    <w:rsid w:val="00EB08BF"/>
    <w:rsid w:val="00EB65C1"/>
    <w:rsid w:val="00EB6748"/>
    <w:rsid w:val="00EC040D"/>
    <w:rsid w:val="00ED6DBB"/>
    <w:rsid w:val="00EE5A76"/>
    <w:rsid w:val="00EE5FDF"/>
    <w:rsid w:val="00EE68E2"/>
    <w:rsid w:val="00EE6B74"/>
    <w:rsid w:val="00F038A9"/>
    <w:rsid w:val="00F043D1"/>
    <w:rsid w:val="00F05614"/>
    <w:rsid w:val="00F10AA3"/>
    <w:rsid w:val="00F16C92"/>
    <w:rsid w:val="00F22B47"/>
    <w:rsid w:val="00F3045C"/>
    <w:rsid w:val="00F56221"/>
    <w:rsid w:val="00F928AD"/>
    <w:rsid w:val="00F96D35"/>
    <w:rsid w:val="00FA651A"/>
    <w:rsid w:val="00FB236F"/>
    <w:rsid w:val="00FB3332"/>
    <w:rsid w:val="00FB6105"/>
    <w:rsid w:val="00FC7508"/>
    <w:rsid w:val="00FD3EB0"/>
    <w:rsid w:val="00FE51D9"/>
    <w:rsid w:val="00FE5ADD"/>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E0C7C"/>
  <w15:chartTrackingRefBased/>
  <w15:docId w15:val="{5A6F11D2-B4DB-4BFB-8527-CC926793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A9"/>
    <w:pPr>
      <w:spacing w:before="240" w:after="0" w:line="276" w:lineRule="auto"/>
      <w:jc w:val="both"/>
    </w:pPr>
    <w:rPr>
      <w:rFonts w:ascii="Calibri" w:eastAsia="Calibri" w:hAnsi="Calibri" w:cs="Times New Roman"/>
    </w:rPr>
  </w:style>
  <w:style w:type="paragraph" w:styleId="Heading1">
    <w:name w:val="heading 1"/>
    <w:basedOn w:val="Normal"/>
    <w:next w:val="Normal"/>
    <w:link w:val="Heading1Char"/>
    <w:qFormat/>
    <w:rsid w:val="00C40B47"/>
    <w:pPr>
      <w:keepNext/>
      <w:spacing w:before="0" w:line="240" w:lineRule="auto"/>
      <w:jc w:val="left"/>
      <w:outlineLvl w:val="0"/>
    </w:pPr>
    <w:rPr>
      <w:rFonts w:ascii="Times New Roman" w:eastAsia="Times New Roman" w:hAnsi="Times New Roman"/>
      <w:b/>
      <w:bCs/>
      <w:sz w:val="24"/>
      <w:szCs w:val="20"/>
    </w:rPr>
  </w:style>
  <w:style w:type="paragraph" w:styleId="Heading2">
    <w:name w:val="heading 2"/>
    <w:basedOn w:val="Normal"/>
    <w:next w:val="Normal"/>
    <w:link w:val="Heading2Char"/>
    <w:qFormat/>
    <w:rsid w:val="00C40B47"/>
    <w:pPr>
      <w:keepNext/>
      <w:spacing w:before="0" w:line="240" w:lineRule="auto"/>
      <w:jc w:val="center"/>
      <w:outlineLvl w:val="1"/>
    </w:pPr>
    <w:rPr>
      <w:rFonts w:ascii="Times New Roman" w:eastAsia="Times New Roman" w:hAnsi="Times New Roman"/>
      <w:b/>
      <w:i/>
      <w:sz w:val="44"/>
      <w:szCs w:val="24"/>
      <w:lang w:val="fr-FR" w:eastAsia="fr-FR"/>
    </w:rPr>
  </w:style>
  <w:style w:type="paragraph" w:styleId="Heading3">
    <w:name w:val="heading 3"/>
    <w:aliases w:val=" Caracter,Caracter"/>
    <w:basedOn w:val="Normal"/>
    <w:next w:val="Normal"/>
    <w:link w:val="Heading3Char"/>
    <w:qFormat/>
    <w:rsid w:val="00C40B47"/>
    <w:pPr>
      <w:keepNext/>
      <w:spacing w:before="0" w:line="240" w:lineRule="auto"/>
      <w:ind w:left="360"/>
      <w:outlineLvl w:val="2"/>
    </w:pPr>
    <w:rPr>
      <w:rFonts w:ascii="Times New Roman" w:eastAsia="Times New Roman" w:hAnsi="Times New Roman"/>
      <w:b/>
      <w:bCs/>
      <w:i/>
      <w:iCs/>
      <w:sz w:val="24"/>
      <w:szCs w:val="20"/>
    </w:rPr>
  </w:style>
  <w:style w:type="paragraph" w:styleId="Heading4">
    <w:name w:val="heading 4"/>
    <w:basedOn w:val="Normal"/>
    <w:next w:val="Normal"/>
    <w:link w:val="Heading4Char"/>
    <w:qFormat/>
    <w:rsid w:val="00C40B47"/>
    <w:pPr>
      <w:keepNext/>
      <w:overflowPunct w:val="0"/>
      <w:autoSpaceDE w:val="0"/>
      <w:autoSpaceDN w:val="0"/>
      <w:adjustRightInd w:val="0"/>
      <w:spacing w:before="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C40B47"/>
    <w:pPr>
      <w:keepNext/>
      <w:spacing w:before="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C40B47"/>
    <w:pPr>
      <w:keepNext/>
      <w:tabs>
        <w:tab w:val="left" w:pos="5505"/>
      </w:tabs>
      <w:spacing w:before="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qFormat/>
    <w:rsid w:val="00C40B47"/>
    <w:pPr>
      <w:keepNext/>
      <w:pBdr>
        <w:top w:val="single" w:sz="4" w:space="1" w:color="auto"/>
        <w:left w:val="single" w:sz="4" w:space="4" w:color="auto"/>
        <w:bottom w:val="single" w:sz="4" w:space="1" w:color="auto"/>
        <w:right w:val="single" w:sz="4" w:space="4" w:color="auto"/>
      </w:pBdr>
      <w:spacing w:before="0" w:line="240" w:lineRule="auto"/>
      <w:jc w:val="left"/>
      <w:outlineLvl w:val="6"/>
    </w:pPr>
    <w:rPr>
      <w:rFonts w:ascii="Times New Roman" w:eastAsia="Times New Roman" w:hAnsi="Times New Roman"/>
      <w:b/>
      <w:color w:val="0000FF"/>
      <w:szCs w:val="20"/>
      <w:u w:val="single"/>
      <w:lang w:val="fr-FR" w:eastAsia="fr-FR"/>
    </w:rPr>
  </w:style>
  <w:style w:type="paragraph" w:styleId="Heading8">
    <w:name w:val="heading 8"/>
    <w:basedOn w:val="Normal"/>
    <w:next w:val="Normal"/>
    <w:link w:val="Heading8Char"/>
    <w:qFormat/>
    <w:rsid w:val="00C40B47"/>
    <w:pPr>
      <w:keepNext/>
      <w:numPr>
        <w:numId w:val="1"/>
      </w:numPr>
      <w:tabs>
        <w:tab w:val="right" w:pos="8505"/>
      </w:tabs>
      <w:spacing w:before="0" w:line="240" w:lineRule="atLeast"/>
      <w:jc w:val="left"/>
      <w:outlineLvl w:val="7"/>
    </w:pPr>
    <w:rPr>
      <w:rFonts w:ascii="Times New Roman" w:eastAsia="Times New Roman" w:hAnsi="Times New Roman"/>
      <w:b/>
      <w:sz w:val="20"/>
      <w:szCs w:val="20"/>
    </w:rPr>
  </w:style>
  <w:style w:type="paragraph" w:styleId="Heading9">
    <w:name w:val="heading 9"/>
    <w:basedOn w:val="Normal"/>
    <w:next w:val="Normal"/>
    <w:link w:val="Heading9Char"/>
    <w:qFormat/>
    <w:rsid w:val="00C40B47"/>
    <w:pPr>
      <w:keepNext/>
      <w:spacing w:before="0" w:line="240" w:lineRule="auto"/>
      <w:jc w:val="left"/>
      <w:outlineLvl w:val="8"/>
    </w:pPr>
    <w:rPr>
      <w:rFonts w:ascii="Times New Roman" w:eastAsia="Times New Roma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47"/>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C40B47"/>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C40B47"/>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C40B47"/>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C40B4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40B4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40B47"/>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C40B47"/>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0B47"/>
    <w:rPr>
      <w:rFonts w:ascii="Times New Roman" w:eastAsia="Times New Roman" w:hAnsi="Times New Roman" w:cs="Times New Roman"/>
      <w:color w:val="000000"/>
      <w:sz w:val="24"/>
      <w:szCs w:val="20"/>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40B47"/>
    <w:pPr>
      <w:spacing w:before="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C40B47"/>
    <w:rPr>
      <w:rFonts w:ascii="Calibri" w:eastAsia="Calibri" w:hAnsi="Calibri" w:cs="Times New Roman"/>
      <w:sz w:val="20"/>
      <w:szCs w:val="20"/>
    </w:rPr>
  </w:style>
  <w:style w:type="character" w:styleId="Hyperlink">
    <w:name w:val="Hyperlink"/>
    <w:uiPriority w:val="99"/>
    <w:unhideWhenUsed/>
    <w:rsid w:val="00C40B47"/>
    <w:rPr>
      <w:color w:val="0000FF"/>
      <w:u w:val="single"/>
    </w:rPr>
  </w:style>
  <w:style w:type="character" w:styleId="FootnoteReference">
    <w:name w:val="footnote reference"/>
    <w:aliases w:val="Footnote,Footnote symbol,Fussnota,ftref"/>
    <w:unhideWhenUsed/>
    <w:rsid w:val="00C40B47"/>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40B47"/>
    <w:pPr>
      <w:ind w:left="720"/>
      <w:contextualSpacing/>
    </w:pPr>
  </w:style>
  <w:style w:type="table" w:styleId="TableGrid">
    <w:name w:val="Table Grid"/>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lava - napis, Char1,Char1,Char1 Char1 Char,Char1 Char1"/>
    <w:basedOn w:val="Normal"/>
    <w:link w:val="HeaderChar"/>
    <w:uiPriority w:val="99"/>
    <w:unhideWhenUsed/>
    <w:qFormat/>
    <w:rsid w:val="00C40B47"/>
    <w:pPr>
      <w:tabs>
        <w:tab w:val="center" w:pos="4536"/>
        <w:tab w:val="right" w:pos="9072"/>
      </w:tabs>
      <w:spacing w:before="0" w:line="240" w:lineRule="auto"/>
    </w:pPr>
  </w:style>
  <w:style w:type="character" w:customStyle="1" w:styleId="HeaderChar">
    <w:name w:val="Header Char"/>
    <w:aliases w:val="Glava - napis Char, Char1 Char,Char1 Char,Char1 Char1 Char Char1,Char1 Char1 Char1"/>
    <w:basedOn w:val="DefaultParagraphFont"/>
    <w:link w:val="Header"/>
    <w:uiPriority w:val="99"/>
    <w:rsid w:val="00C40B47"/>
    <w:rPr>
      <w:rFonts w:ascii="Calibri" w:eastAsia="Calibri" w:hAnsi="Calibri" w:cs="Times New Roman"/>
    </w:rPr>
  </w:style>
  <w:style w:type="paragraph" w:styleId="Footer">
    <w:name w:val="footer"/>
    <w:aliases w:val=" Char"/>
    <w:basedOn w:val="Normal"/>
    <w:link w:val="FooterChar"/>
    <w:unhideWhenUsed/>
    <w:rsid w:val="00C40B47"/>
    <w:pPr>
      <w:tabs>
        <w:tab w:val="center" w:pos="4536"/>
        <w:tab w:val="right" w:pos="9072"/>
      </w:tabs>
      <w:spacing w:before="0" w:line="240" w:lineRule="auto"/>
    </w:pPr>
  </w:style>
  <w:style w:type="character" w:customStyle="1" w:styleId="FooterChar">
    <w:name w:val="Footer Char"/>
    <w:aliases w:val=" Char Char"/>
    <w:basedOn w:val="DefaultParagraphFont"/>
    <w:link w:val="Footer"/>
    <w:rsid w:val="00C40B47"/>
    <w:rPr>
      <w:rFonts w:ascii="Calibri" w:eastAsia="Calibri" w:hAnsi="Calibri" w:cs="Times New Roman"/>
    </w:rPr>
  </w:style>
  <w:style w:type="numbering" w:customStyle="1" w:styleId="NoList1">
    <w:name w:val="No List1"/>
    <w:next w:val="NoList"/>
    <w:uiPriority w:val="99"/>
    <w:semiHidden/>
    <w:unhideWhenUsed/>
    <w:rsid w:val="00C40B47"/>
  </w:style>
  <w:style w:type="paragraph" w:styleId="BodyText2">
    <w:name w:val="Body Text 2"/>
    <w:basedOn w:val="Normal"/>
    <w:link w:val="BodyText2Char"/>
    <w:rsid w:val="00C40B47"/>
    <w:pPr>
      <w:spacing w:before="0" w:line="240" w:lineRule="auto"/>
      <w:jc w:val="left"/>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C40B47"/>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C40B47"/>
    <w:pPr>
      <w:spacing w:before="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C40B47"/>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C40B47"/>
    <w:pPr>
      <w:spacing w:before="0" w:line="240" w:lineRule="auto"/>
      <w:jc w:val="left"/>
    </w:pPr>
    <w:rPr>
      <w:rFonts w:ascii="Tahoma" w:eastAsia="Times New Roman" w:hAnsi="Tahoma"/>
      <w:sz w:val="16"/>
      <w:szCs w:val="16"/>
    </w:rPr>
  </w:style>
  <w:style w:type="character" w:customStyle="1" w:styleId="BalloonTextChar">
    <w:name w:val="Balloon Text Char"/>
    <w:basedOn w:val="DefaultParagraphFont"/>
    <w:link w:val="BalloonText"/>
    <w:rsid w:val="00C40B47"/>
    <w:rPr>
      <w:rFonts w:ascii="Tahoma" w:eastAsia="Times New Roman" w:hAnsi="Tahoma" w:cs="Times New Roman"/>
      <w:sz w:val="16"/>
      <w:szCs w:val="16"/>
    </w:rPr>
  </w:style>
  <w:style w:type="paragraph" w:customStyle="1" w:styleId="SubTitle2">
    <w:name w:val="SubTitle 2"/>
    <w:basedOn w:val="Normal"/>
    <w:qFormat/>
    <w:rsid w:val="00C40B47"/>
    <w:pPr>
      <w:spacing w:before="0"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C40B47"/>
    <w:pPr>
      <w:spacing w:before="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C40B47"/>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qFormat/>
    <w:rsid w:val="00C40B47"/>
    <w:pPr>
      <w:spacing w:before="0"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qFormat/>
    <w:rsid w:val="00C40B47"/>
    <w:pPr>
      <w:widowControl w:val="0"/>
      <w:spacing w:before="100" w:after="100" w:line="240" w:lineRule="auto"/>
      <w:ind w:left="360" w:right="360"/>
      <w:jc w:val="left"/>
    </w:pPr>
    <w:rPr>
      <w:rFonts w:ascii="Times New Roman" w:eastAsia="Times New Roman" w:hAnsi="Times New Roman"/>
      <w:snapToGrid w:val="0"/>
      <w:sz w:val="24"/>
      <w:szCs w:val="20"/>
      <w:lang w:val="en-US"/>
    </w:rPr>
  </w:style>
  <w:style w:type="paragraph" w:styleId="TOC1">
    <w:name w:val="toc 1"/>
    <w:basedOn w:val="Normal"/>
    <w:next w:val="Normal"/>
    <w:autoRedefine/>
    <w:uiPriority w:val="39"/>
    <w:qFormat/>
    <w:rsid w:val="00C40B47"/>
    <w:pPr>
      <w:tabs>
        <w:tab w:val="left" w:pos="3372"/>
        <w:tab w:val="left" w:pos="4332"/>
        <w:tab w:val="right" w:leader="dot" w:pos="9060"/>
      </w:tabs>
      <w:spacing w:before="0" w:line="240" w:lineRule="auto"/>
      <w:jc w:val="left"/>
    </w:pPr>
    <w:rPr>
      <w:rFonts w:ascii="Times New Roman" w:eastAsia="Times New Roman" w:hAnsi="Times New Roman"/>
      <w:b/>
      <w:bCs/>
      <w:noProof/>
      <w:sz w:val="24"/>
      <w:szCs w:val="24"/>
      <w:lang w:val="fr-FR"/>
    </w:rPr>
  </w:style>
  <w:style w:type="paragraph" w:styleId="BodyText3">
    <w:name w:val="Body Text 3"/>
    <w:basedOn w:val="Normal"/>
    <w:link w:val="BodyText3Char"/>
    <w:rsid w:val="00C40B47"/>
    <w:pPr>
      <w:overflowPunct w:val="0"/>
      <w:autoSpaceDE w:val="0"/>
      <w:autoSpaceDN w:val="0"/>
      <w:adjustRightInd w:val="0"/>
      <w:spacing w:before="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C40B47"/>
    <w:rPr>
      <w:rFonts w:ascii="Times New Roman" w:eastAsia="Times New Roman" w:hAnsi="Times New Roman" w:cs="Times New Roman"/>
      <w:b/>
      <w:bCs/>
      <w:sz w:val="28"/>
      <w:szCs w:val="20"/>
      <w:lang w:val="fr-FR" w:eastAsia="fr-FR"/>
    </w:rPr>
  </w:style>
  <w:style w:type="paragraph" w:customStyle="1" w:styleId="Text1">
    <w:name w:val="Text 1"/>
    <w:basedOn w:val="Normal"/>
    <w:link w:val="Text1Char"/>
    <w:qFormat/>
    <w:rsid w:val="00C40B47"/>
    <w:pPr>
      <w:spacing w:before="0" w:after="240" w:line="240" w:lineRule="auto"/>
      <w:ind w:left="482"/>
    </w:pPr>
    <w:rPr>
      <w:rFonts w:ascii="Times New Roman" w:eastAsia="Times New Roman" w:hAnsi="Times New Roman"/>
      <w:sz w:val="24"/>
      <w:szCs w:val="20"/>
      <w:lang w:eastAsia="fr-FR"/>
    </w:rPr>
  </w:style>
  <w:style w:type="paragraph" w:styleId="BodyText">
    <w:name w:val="Body Text"/>
    <w:basedOn w:val="Normal"/>
    <w:link w:val="BodyTextChar"/>
    <w:rsid w:val="00C40B47"/>
    <w:pPr>
      <w:spacing w:before="0" w:line="240" w:lineRule="auto"/>
      <w:jc w:val="center"/>
    </w:pPr>
    <w:rPr>
      <w:rFonts w:ascii="Times New Roman" w:eastAsia="Times New Roman" w:hAnsi="Times New Roman"/>
      <w:b/>
      <w:bCs/>
      <w:sz w:val="24"/>
      <w:szCs w:val="20"/>
    </w:rPr>
  </w:style>
  <w:style w:type="character" w:customStyle="1" w:styleId="BodyTextChar">
    <w:name w:val="Body Text Char"/>
    <w:basedOn w:val="DefaultParagraphFont"/>
    <w:link w:val="BodyText"/>
    <w:rsid w:val="00C40B4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C40B47"/>
    <w:pPr>
      <w:spacing w:before="0" w:line="240" w:lineRule="auto"/>
      <w:ind w:left="720" w:hanging="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C40B47"/>
    <w:rPr>
      <w:rFonts w:ascii="Times New Roman" w:eastAsia="Times New Roman" w:hAnsi="Times New Roman" w:cs="Times New Roman"/>
      <w:sz w:val="24"/>
      <w:szCs w:val="20"/>
    </w:rPr>
  </w:style>
  <w:style w:type="paragraph" w:customStyle="1" w:styleId="xl47">
    <w:name w:val="xl47"/>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qFormat/>
    <w:rsid w:val="00C40B47"/>
    <w:pPr>
      <w:spacing w:before="100" w:beforeAutospacing="1" w:after="100" w:afterAutospacing="1" w:line="240" w:lineRule="auto"/>
      <w:jc w:val="left"/>
    </w:pPr>
    <w:rPr>
      <w:rFonts w:ascii="Times New Roman" w:eastAsia="Arial Unicode MS" w:hAnsi="Times New Roman"/>
      <w:b/>
      <w:bCs/>
      <w:sz w:val="24"/>
      <w:szCs w:val="20"/>
      <w:lang w:eastAsia="ro-RO"/>
    </w:rPr>
  </w:style>
  <w:style w:type="paragraph" w:customStyle="1" w:styleId="xl65">
    <w:name w:val="xl65"/>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qFormat/>
    <w:rsid w:val="00C40B47"/>
    <w:pPr>
      <w:widowControl w:val="0"/>
      <w:tabs>
        <w:tab w:val="left" w:pos="405"/>
      </w:tabs>
      <w:autoSpaceDE w:val="0"/>
      <w:autoSpaceDN w:val="0"/>
      <w:adjustRightInd w:val="0"/>
      <w:spacing w:before="0" w:line="240" w:lineRule="auto"/>
      <w:ind w:left="45"/>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C40B47"/>
    <w:pPr>
      <w:widowControl w:val="0"/>
      <w:tabs>
        <w:tab w:val="left" w:pos="360"/>
        <w:tab w:val="left" w:pos="720"/>
      </w:tabs>
      <w:autoSpaceDE w:val="0"/>
      <w:autoSpaceDN w:val="0"/>
      <w:adjustRightInd w:val="0"/>
      <w:spacing w:before="0" w:line="240" w:lineRule="auto"/>
      <w:ind w:left="360"/>
    </w:pPr>
    <w:rPr>
      <w:rFonts w:ascii="Times New Roman" w:eastAsia="Times New Roman" w:hAnsi="Times New Roman"/>
      <w:noProof/>
      <w:color w:val="FF00FF"/>
      <w:sz w:val="28"/>
      <w:szCs w:val="28"/>
      <w:lang w:eastAsia="ro-RO"/>
    </w:rPr>
  </w:style>
  <w:style w:type="character" w:customStyle="1" w:styleId="BodyTextIndent3Char">
    <w:name w:val="Body Text Indent 3 Char"/>
    <w:basedOn w:val="DefaultParagraphFont"/>
    <w:link w:val="BodyTextIndent3"/>
    <w:rsid w:val="00C40B47"/>
    <w:rPr>
      <w:rFonts w:ascii="Times New Roman" w:eastAsia="Times New Roman" w:hAnsi="Times New Roman" w:cs="Times New Roman"/>
      <w:noProof/>
      <w:color w:val="FF00FF"/>
      <w:sz w:val="28"/>
      <w:szCs w:val="28"/>
      <w:lang w:eastAsia="ro-RO"/>
    </w:rPr>
  </w:style>
  <w:style w:type="paragraph" w:customStyle="1" w:styleId="xl35">
    <w:name w:val="xl35"/>
    <w:basedOn w:val="Normal"/>
    <w:qFormat/>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sz w:val="16"/>
      <w:szCs w:val="16"/>
      <w:lang w:eastAsia="ro-RO"/>
    </w:rPr>
  </w:style>
  <w:style w:type="paragraph" w:styleId="Caption">
    <w:name w:val="caption"/>
    <w:basedOn w:val="Normal"/>
    <w:next w:val="Normal"/>
    <w:qFormat/>
    <w:rsid w:val="00C40B47"/>
    <w:pPr>
      <w:spacing w:before="0" w:line="240" w:lineRule="auto"/>
      <w:jc w:val="left"/>
    </w:pPr>
    <w:rPr>
      <w:rFonts w:ascii="Times New Roman" w:eastAsia="Times New Roman" w:hAnsi="Times New Roman"/>
      <w:i/>
      <w:iCs/>
      <w:sz w:val="20"/>
      <w:szCs w:val="24"/>
      <w:lang w:val="fr-FR"/>
    </w:rPr>
  </w:style>
  <w:style w:type="paragraph" w:customStyle="1" w:styleId="Style1">
    <w:name w:val="Style1"/>
    <w:basedOn w:val="Normal"/>
    <w:qFormat/>
    <w:rsid w:val="00C40B47"/>
    <w:pPr>
      <w:spacing w:before="0" w:line="240" w:lineRule="auto"/>
      <w:jc w:val="center"/>
    </w:pPr>
    <w:rPr>
      <w:rFonts w:ascii="Times New Roman" w:eastAsia="Times New Roman" w:hAnsi="Times New Roman"/>
      <w:b/>
      <w:bCs/>
      <w:sz w:val="24"/>
      <w:szCs w:val="24"/>
      <w:lang w:eastAsia="ro-RO"/>
    </w:rPr>
  </w:style>
  <w:style w:type="paragraph" w:styleId="TOC3">
    <w:name w:val="toc 3"/>
    <w:basedOn w:val="Normal"/>
    <w:next w:val="Normal"/>
    <w:autoRedefine/>
    <w:uiPriority w:val="39"/>
    <w:qFormat/>
    <w:rsid w:val="00C40B47"/>
    <w:pPr>
      <w:spacing w:before="0" w:line="240" w:lineRule="auto"/>
      <w:ind w:left="480"/>
      <w:jc w:val="left"/>
    </w:pPr>
    <w:rPr>
      <w:rFonts w:ascii="Times New Roman" w:eastAsia="Times New Roman" w:hAnsi="Times New Roman"/>
      <w:i/>
      <w:iCs/>
      <w:sz w:val="24"/>
      <w:szCs w:val="24"/>
    </w:rPr>
  </w:style>
  <w:style w:type="paragraph" w:styleId="CommentText">
    <w:name w:val="annotation text"/>
    <w:basedOn w:val="Normal"/>
    <w:link w:val="CommentTextChar"/>
    <w:uiPriority w:val="99"/>
    <w:rsid w:val="00C40B47"/>
    <w:pPr>
      <w:spacing w:before="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40B47"/>
    <w:rPr>
      <w:rFonts w:ascii="Times New Roman" w:eastAsia="Times New Roman" w:hAnsi="Times New Roman" w:cs="Times New Roman"/>
      <w:sz w:val="20"/>
      <w:szCs w:val="20"/>
    </w:rPr>
  </w:style>
  <w:style w:type="paragraph" w:customStyle="1" w:styleId="Stil1">
    <w:name w:val="Stil1"/>
    <w:basedOn w:val="Normal"/>
    <w:qFormat/>
    <w:rsid w:val="00C40B47"/>
    <w:pPr>
      <w:pBdr>
        <w:top w:val="single" w:sz="4" w:space="1" w:color="auto"/>
        <w:left w:val="single" w:sz="4" w:space="4" w:color="auto"/>
        <w:bottom w:val="single" w:sz="4" w:space="1" w:color="auto"/>
        <w:right w:val="single" w:sz="4" w:space="4" w:color="auto"/>
      </w:pBdr>
      <w:shd w:val="pct60" w:color="C0C0C0" w:fill="FFFFFF"/>
      <w:spacing w:before="120" w:after="120" w:line="240" w:lineRule="auto"/>
      <w:jc w:val="left"/>
    </w:pPr>
    <w:rPr>
      <w:rFonts w:ascii="Times New Roman" w:eastAsia="Times New Roman" w:hAnsi="Times New Roman"/>
      <w:b/>
      <w:color w:val="000080"/>
    </w:rPr>
  </w:style>
  <w:style w:type="paragraph" w:customStyle="1" w:styleId="Guidelines3">
    <w:name w:val="Guidelines 3"/>
    <w:basedOn w:val="Text2"/>
    <w:qFormat/>
    <w:rsid w:val="00C40B4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C40B47"/>
    <w:pPr>
      <w:tabs>
        <w:tab w:val="left" w:pos="2161"/>
      </w:tabs>
      <w:spacing w:before="0" w:after="240" w:line="240" w:lineRule="auto"/>
      <w:ind w:left="1202"/>
    </w:pPr>
    <w:rPr>
      <w:rFonts w:ascii="Times New Roman" w:eastAsia="Times New Roman" w:hAnsi="Times New Roman"/>
      <w:sz w:val="24"/>
      <w:szCs w:val="20"/>
      <w:lang w:eastAsia="fr-FR"/>
    </w:rPr>
  </w:style>
  <w:style w:type="paragraph" w:customStyle="1" w:styleId="xl61">
    <w:name w:val="xl61"/>
    <w:basedOn w:val="Normal"/>
    <w:qFormat/>
    <w:rsid w:val="00C40B47"/>
    <w:pPr>
      <w:pBdr>
        <w:left w:val="single" w:sz="8" w:space="0" w:color="auto"/>
      </w:pBdr>
      <w:spacing w:before="100" w:beforeAutospacing="1" w:after="100" w:afterAutospacing="1" w:line="240" w:lineRule="auto"/>
    </w:pPr>
    <w:rPr>
      <w:rFonts w:ascii="Arial" w:eastAsia="Times New Roman" w:hAnsi="Arial" w:cs="Arial"/>
      <w:sz w:val="24"/>
      <w:szCs w:val="20"/>
      <w:lang w:val="fr-FR" w:eastAsia="fr-FR"/>
    </w:rPr>
  </w:style>
  <w:style w:type="paragraph" w:customStyle="1" w:styleId="titlefront">
    <w:name w:val="title_front"/>
    <w:basedOn w:val="Normal"/>
    <w:qFormat/>
    <w:rsid w:val="00C40B47"/>
    <w:pPr>
      <w:spacing w:line="240" w:lineRule="auto"/>
      <w:ind w:left="1701"/>
      <w:jc w:val="right"/>
    </w:pPr>
    <w:rPr>
      <w:rFonts w:ascii="Optima" w:eastAsia="Times New Roman" w:hAnsi="Optima"/>
      <w:b/>
      <w:bCs/>
      <w:sz w:val="28"/>
      <w:szCs w:val="20"/>
      <w:lang w:val="en-GB"/>
    </w:rPr>
  </w:style>
  <w:style w:type="paragraph" w:customStyle="1" w:styleId="xl40">
    <w:name w:val="xl40"/>
    <w:basedOn w:val="Normal"/>
    <w:qFormat/>
    <w:rsid w:val="00C40B47"/>
    <w:pPr>
      <w:pBdr>
        <w:left w:val="single" w:sz="8" w:space="0" w:color="auto"/>
      </w:pBdr>
      <w:spacing w:before="100" w:beforeAutospacing="1" w:after="100" w:afterAutospacing="1" w:line="240" w:lineRule="auto"/>
      <w:jc w:val="left"/>
    </w:pPr>
    <w:rPr>
      <w:rFonts w:ascii="Times New Roman" w:eastAsia="Arial Unicode MS" w:hAnsi="Times New Roman"/>
      <w:sz w:val="16"/>
      <w:szCs w:val="16"/>
      <w:lang w:eastAsia="ro-RO"/>
    </w:rPr>
  </w:style>
  <w:style w:type="character" w:customStyle="1" w:styleId="CaracterCaracter">
    <w:name w:val="Caracter Caracter"/>
    <w:rsid w:val="00C40B47"/>
    <w:rPr>
      <w:b/>
      <w:bCs/>
      <w:i/>
      <w:iCs/>
      <w:sz w:val="24"/>
      <w:lang w:val="ro-RO" w:eastAsia="en-US" w:bidi="ar-SA"/>
    </w:rPr>
  </w:style>
  <w:style w:type="character" w:styleId="PageNumber">
    <w:name w:val="page number"/>
    <w:basedOn w:val="DefaultParagraphFont"/>
    <w:rsid w:val="00C40B47"/>
  </w:style>
  <w:style w:type="paragraph" w:styleId="BodyTextIndent2">
    <w:name w:val="Body Text Indent 2"/>
    <w:basedOn w:val="Normal"/>
    <w:link w:val="BodyTextIndent2Char"/>
    <w:rsid w:val="00C40B47"/>
    <w:pPr>
      <w:spacing w:before="0" w:line="240" w:lineRule="auto"/>
      <w:ind w:left="348"/>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C40B47"/>
    <w:rPr>
      <w:rFonts w:ascii="Times New Roman" w:eastAsia="Times New Roman" w:hAnsi="Times New Roman" w:cs="Times New Roman"/>
      <w:color w:val="FF0000"/>
      <w:sz w:val="20"/>
      <w:szCs w:val="24"/>
    </w:rPr>
  </w:style>
  <w:style w:type="paragraph" w:styleId="TOC2">
    <w:name w:val="toc 2"/>
    <w:basedOn w:val="Normal"/>
    <w:next w:val="Normal"/>
    <w:autoRedefine/>
    <w:uiPriority w:val="39"/>
    <w:qFormat/>
    <w:rsid w:val="00C40B47"/>
    <w:pPr>
      <w:spacing w:before="0" w:line="240" w:lineRule="auto"/>
      <w:ind w:left="240"/>
      <w:jc w:val="left"/>
    </w:pPr>
    <w:rPr>
      <w:rFonts w:ascii="Times New Roman" w:eastAsia="Times New Roman" w:hAnsi="Times New Roman"/>
      <w:sz w:val="24"/>
      <w:szCs w:val="24"/>
      <w:lang w:val="en-US"/>
    </w:rPr>
  </w:style>
  <w:style w:type="paragraph" w:customStyle="1" w:styleId="xl34">
    <w:name w:val="xl34"/>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val="fr-FR" w:eastAsia="fr-FR"/>
    </w:rPr>
  </w:style>
  <w:style w:type="character" w:styleId="FollowedHyperlink">
    <w:name w:val="FollowedHyperlink"/>
    <w:rsid w:val="00C40B47"/>
    <w:rPr>
      <w:color w:val="800080"/>
      <w:u w:val="single"/>
    </w:rPr>
  </w:style>
  <w:style w:type="character" w:customStyle="1" w:styleId="titre1">
    <w:name w:val="titre1"/>
    <w:basedOn w:val="DefaultParagraphFont"/>
    <w:rsid w:val="00C40B47"/>
  </w:style>
  <w:style w:type="paragraph" w:customStyle="1" w:styleId="Address">
    <w:name w:val="Address"/>
    <w:basedOn w:val="Normal"/>
    <w:qFormat/>
    <w:rsid w:val="00C40B47"/>
    <w:pPr>
      <w:spacing w:before="0" w:line="240" w:lineRule="auto"/>
      <w:jc w:val="left"/>
    </w:pPr>
    <w:rPr>
      <w:rFonts w:ascii="Times New Roman" w:eastAsia="Times New Roman" w:hAnsi="Times New Roman"/>
      <w:sz w:val="24"/>
      <w:szCs w:val="20"/>
      <w:lang w:val="en-GB" w:eastAsia="fr-FR"/>
    </w:rPr>
  </w:style>
  <w:style w:type="table" w:customStyle="1" w:styleId="TableGrid1">
    <w:name w:val="Table Grid1"/>
    <w:basedOn w:val="TableNormal"/>
    <w:next w:val="TableGrid"/>
    <w:rsid w:val="00C40B47"/>
    <w:pPr>
      <w:spacing w:after="0" w:line="240" w:lineRule="auto"/>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C40B47"/>
    <w:rPr>
      <w:rFonts w:ascii="Arial" w:hAnsi="Arial" w:cs="Arial"/>
      <w:color w:val="auto"/>
      <w:sz w:val="20"/>
      <w:szCs w:val="20"/>
    </w:rPr>
  </w:style>
  <w:style w:type="paragraph" w:customStyle="1" w:styleId="CaracterCharCharCharCharCaracter">
    <w:name w:val="Caracter Char Char Char Char Caracte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Titreobjet">
    <w:name w:val="Titre objet"/>
    <w:basedOn w:val="Normal"/>
    <w:next w:val="Normal"/>
    <w:qFormat/>
    <w:rsid w:val="00C40B47"/>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character" w:styleId="CommentReference">
    <w:name w:val="annotation reference"/>
    <w:uiPriority w:val="99"/>
    <w:rsid w:val="00C40B47"/>
    <w:rPr>
      <w:sz w:val="16"/>
      <w:szCs w:val="16"/>
    </w:rPr>
  </w:style>
  <w:style w:type="paragraph" w:styleId="CommentSubject">
    <w:name w:val="annotation subject"/>
    <w:basedOn w:val="CommentText"/>
    <w:next w:val="CommentText"/>
    <w:link w:val="CommentSubjectChar"/>
    <w:rsid w:val="00C40B47"/>
    <w:rPr>
      <w:b/>
      <w:bCs/>
    </w:rPr>
  </w:style>
  <w:style w:type="character" w:customStyle="1" w:styleId="CommentSubjectChar">
    <w:name w:val="Comment Subject Char"/>
    <w:basedOn w:val="CommentTextChar"/>
    <w:link w:val="CommentSubject"/>
    <w:rsid w:val="00C40B47"/>
    <w:rPr>
      <w:rFonts w:ascii="Times New Roman" w:eastAsia="Times New Roman" w:hAnsi="Times New Roman" w:cs="Times New Roman"/>
      <w:b/>
      <w:bCs/>
      <w:sz w:val="20"/>
      <w:szCs w:val="20"/>
    </w:rPr>
  </w:style>
  <w:style w:type="character" w:customStyle="1" w:styleId="tpt1">
    <w:name w:val="tpt1"/>
    <w:basedOn w:val="DefaultParagraphFont"/>
    <w:rsid w:val="00C40B47"/>
  </w:style>
  <w:style w:type="character" w:customStyle="1" w:styleId="pt1">
    <w:name w:val="pt1"/>
    <w:rsid w:val="00C40B47"/>
    <w:rPr>
      <w:b/>
      <w:bCs/>
      <w:color w:val="8F0000"/>
    </w:rPr>
  </w:style>
  <w:style w:type="paragraph" w:customStyle="1" w:styleId="CharCharCharChar">
    <w:name w:val="Cha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StilStil1Stnga">
    <w:name w:val="Stil Stil1 + Stânga"/>
    <w:basedOn w:val="Normal"/>
    <w:qFormat/>
    <w:rsid w:val="00C40B47"/>
    <w:pPr>
      <w:pBdr>
        <w:top w:val="single" w:sz="4" w:space="1" w:color="auto"/>
        <w:left w:val="single" w:sz="4" w:space="4" w:color="auto"/>
        <w:bottom w:val="single" w:sz="4" w:space="1" w:color="auto"/>
        <w:right w:val="single" w:sz="4" w:space="4" w:color="auto"/>
      </w:pBdr>
      <w:shd w:val="pct30" w:color="FFFFFF" w:fill="C0C0C0"/>
      <w:spacing w:before="0" w:line="240" w:lineRule="auto"/>
      <w:jc w:val="left"/>
    </w:pPr>
    <w:rPr>
      <w:rFonts w:ascii="Times New Roman" w:eastAsia="Times New Roman" w:hAnsi="Times New Roman"/>
      <w:b/>
      <w:bCs/>
      <w:color w:val="000080"/>
      <w:szCs w:val="20"/>
    </w:rPr>
  </w:style>
  <w:style w:type="paragraph" w:customStyle="1" w:styleId="NormalWeb2">
    <w:name w:val="Normal (Web)2"/>
    <w:basedOn w:val="Normal"/>
    <w:link w:val="NormalWeb2Char"/>
    <w:qFormat/>
    <w:rsid w:val="00C40B47"/>
    <w:pPr>
      <w:spacing w:before="105" w:after="105" w:line="240" w:lineRule="auto"/>
      <w:ind w:left="105" w:right="105"/>
      <w:jc w:val="left"/>
    </w:pPr>
    <w:rPr>
      <w:rFonts w:ascii="Times New Roman" w:eastAsia="Times New Roman" w:hAnsi="Times New Roman"/>
      <w:color w:val="000000"/>
      <w:sz w:val="24"/>
      <w:szCs w:val="24"/>
      <w:lang w:val="en-GB" w:eastAsia="x-none"/>
    </w:rPr>
  </w:style>
  <w:style w:type="paragraph" w:styleId="DocumentMap">
    <w:name w:val="Document Map"/>
    <w:basedOn w:val="Normal"/>
    <w:link w:val="DocumentMapChar"/>
    <w:semiHidden/>
    <w:rsid w:val="00C40B47"/>
    <w:pPr>
      <w:shd w:val="clear" w:color="auto" w:fill="000080"/>
      <w:spacing w:before="0" w:line="240" w:lineRule="auto"/>
      <w:jc w:val="left"/>
    </w:pPr>
    <w:rPr>
      <w:rFonts w:ascii="Tahoma" w:eastAsia="Times New Roman" w:hAnsi="Tahoma"/>
      <w:sz w:val="24"/>
      <w:szCs w:val="24"/>
    </w:rPr>
  </w:style>
  <w:style w:type="character" w:customStyle="1" w:styleId="DocumentMapChar">
    <w:name w:val="Document Map Char"/>
    <w:basedOn w:val="DefaultParagraphFont"/>
    <w:link w:val="DocumentMap"/>
    <w:semiHidden/>
    <w:rsid w:val="00C40B47"/>
    <w:rPr>
      <w:rFonts w:ascii="Tahoma" w:eastAsia="Times New Roman" w:hAnsi="Tahoma" w:cs="Times New Roman"/>
      <w:sz w:val="24"/>
      <w:szCs w:val="24"/>
      <w:shd w:val="clear" w:color="auto" w:fill="000080"/>
    </w:rPr>
  </w:style>
  <w:style w:type="paragraph" w:customStyle="1" w:styleId="FR1">
    <w:name w:val="FR1"/>
    <w:qFormat/>
    <w:rsid w:val="00C40B4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C40B47"/>
    <w:pPr>
      <w:widowControl w:val="0"/>
      <w:spacing w:before="0" w:line="240" w:lineRule="auto"/>
      <w:jc w:val="left"/>
    </w:pPr>
    <w:rPr>
      <w:rFonts w:ascii="Times New Roman" w:eastAsia="Times New Roman" w:hAnsi="Times New Roman"/>
      <w:sz w:val="24"/>
      <w:szCs w:val="20"/>
      <w:lang w:val="en-US" w:eastAsia="ro-RO"/>
    </w:rPr>
  </w:style>
  <w:style w:type="paragraph" w:customStyle="1" w:styleId="CaracterCaracter1">
    <w:name w:val="Caracter Caracter1"/>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5">
    <w:name w:val="Caracter Caracter5"/>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styleId="NoSpacing">
    <w:name w:val="No Spacing"/>
    <w:link w:val="NoSpacingChar"/>
    <w:uiPriority w:val="1"/>
    <w:qFormat/>
    <w:rsid w:val="00C40B47"/>
    <w:pPr>
      <w:spacing w:after="0" w:line="240" w:lineRule="auto"/>
    </w:pPr>
    <w:rPr>
      <w:rFonts w:ascii="Calibri" w:eastAsia="Times New Roman" w:hAnsi="Calibri" w:cs="Times New Roman"/>
      <w:lang w:val="en-US"/>
    </w:rPr>
  </w:style>
  <w:style w:type="numbering" w:customStyle="1" w:styleId="NoList11">
    <w:name w:val="No List11"/>
    <w:next w:val="NoList"/>
    <w:semiHidden/>
    <w:unhideWhenUsed/>
    <w:rsid w:val="00C40B47"/>
  </w:style>
  <w:style w:type="paragraph" w:styleId="TOCHeading">
    <w:name w:val="TOC Heading"/>
    <w:basedOn w:val="Heading1"/>
    <w:next w:val="Normal"/>
    <w:uiPriority w:val="39"/>
    <w:unhideWhenUsed/>
    <w:qFormat/>
    <w:rsid w:val="00C40B47"/>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C40B47"/>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C40B47"/>
    <w:rPr>
      <w:b/>
      <w:bCs/>
      <w:smallCaps/>
      <w:color w:val="C0504D"/>
      <w:spacing w:val="5"/>
      <w:u w:val="single"/>
    </w:rPr>
  </w:style>
  <w:style w:type="numbering" w:customStyle="1" w:styleId="NoList111">
    <w:name w:val="No List111"/>
    <w:next w:val="NoList"/>
    <w:uiPriority w:val="99"/>
    <w:semiHidden/>
    <w:unhideWhenUsed/>
    <w:rsid w:val="00C40B47"/>
  </w:style>
  <w:style w:type="paragraph" w:styleId="PlainText">
    <w:name w:val="Plain Text"/>
    <w:basedOn w:val="Normal"/>
    <w:link w:val="PlainTextChar"/>
    <w:uiPriority w:val="99"/>
    <w:unhideWhenUsed/>
    <w:rsid w:val="00C40B47"/>
    <w:pPr>
      <w:spacing w:before="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C40B47"/>
    <w:rPr>
      <w:rFonts w:ascii="Consolas" w:eastAsia="Calibri" w:hAnsi="Consolas" w:cs="Times New Roman"/>
      <w:sz w:val="21"/>
      <w:szCs w:val="21"/>
    </w:rPr>
  </w:style>
  <w:style w:type="paragraph" w:customStyle="1" w:styleId="CharCharCharCharCharCharChar">
    <w:name w:val="Char Char Char Cha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styleId="Revision">
    <w:name w:val="Revision"/>
    <w:hidden/>
    <w:uiPriority w:val="99"/>
    <w:semiHidden/>
    <w:rsid w:val="00C40B47"/>
    <w:pPr>
      <w:spacing w:after="0" w:line="240" w:lineRule="auto"/>
    </w:pPr>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40B47"/>
    <w:pPr>
      <w:jc w:val="left"/>
    </w:pPr>
    <w:rPr>
      <w:rFonts w:ascii="Times New Roman" w:eastAsia="Times New Roman" w:hAnsi="Times New Roman"/>
      <w:b/>
      <w:sz w:val="24"/>
      <w:szCs w:val="24"/>
      <w:lang w:eastAsia="fr-FR"/>
    </w:rPr>
  </w:style>
  <w:style w:type="paragraph" w:customStyle="1" w:styleId="msolistparagraph0">
    <w:name w:val="msolistparagraph"/>
    <w:basedOn w:val="Normal"/>
    <w:qFormat/>
    <w:rsid w:val="00C40B47"/>
    <w:pPr>
      <w:spacing w:before="0" w:line="240" w:lineRule="auto"/>
      <w:ind w:left="720"/>
      <w:jc w:val="left"/>
    </w:pPr>
    <w:rPr>
      <w:rFonts w:eastAsia="Times New Roman"/>
      <w:lang w:eastAsia="ro-RO"/>
    </w:rPr>
  </w:style>
  <w:style w:type="table" w:customStyle="1" w:styleId="TableGrid111">
    <w:name w:val="Table Grid1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40B47"/>
    <w:pPr>
      <w:spacing w:before="0" w:after="100"/>
      <w:ind w:left="660"/>
      <w:jc w:val="left"/>
    </w:pPr>
    <w:rPr>
      <w:rFonts w:eastAsia="Times New Roman"/>
      <w:lang w:val="en-US"/>
    </w:rPr>
  </w:style>
  <w:style w:type="paragraph" w:styleId="TOC5">
    <w:name w:val="toc 5"/>
    <w:basedOn w:val="Normal"/>
    <w:next w:val="Normal"/>
    <w:autoRedefine/>
    <w:uiPriority w:val="39"/>
    <w:unhideWhenUsed/>
    <w:rsid w:val="00C40B47"/>
    <w:pPr>
      <w:spacing w:before="0" w:after="100"/>
      <w:ind w:left="880"/>
      <w:jc w:val="left"/>
    </w:pPr>
    <w:rPr>
      <w:rFonts w:eastAsia="Times New Roman"/>
      <w:lang w:val="en-US"/>
    </w:rPr>
  </w:style>
  <w:style w:type="paragraph" w:styleId="TOC6">
    <w:name w:val="toc 6"/>
    <w:basedOn w:val="Normal"/>
    <w:next w:val="Normal"/>
    <w:autoRedefine/>
    <w:uiPriority w:val="39"/>
    <w:unhideWhenUsed/>
    <w:rsid w:val="00C40B47"/>
    <w:pPr>
      <w:spacing w:before="0" w:after="100"/>
      <w:ind w:left="1100"/>
      <w:jc w:val="left"/>
    </w:pPr>
    <w:rPr>
      <w:rFonts w:eastAsia="Times New Roman"/>
      <w:lang w:val="en-US"/>
    </w:rPr>
  </w:style>
  <w:style w:type="paragraph" w:styleId="TOC7">
    <w:name w:val="toc 7"/>
    <w:basedOn w:val="Normal"/>
    <w:next w:val="Normal"/>
    <w:autoRedefine/>
    <w:uiPriority w:val="39"/>
    <w:unhideWhenUsed/>
    <w:rsid w:val="00C40B47"/>
    <w:pPr>
      <w:spacing w:before="0" w:after="100"/>
      <w:ind w:left="1320"/>
      <w:jc w:val="left"/>
    </w:pPr>
    <w:rPr>
      <w:rFonts w:eastAsia="Times New Roman"/>
      <w:lang w:val="en-US"/>
    </w:rPr>
  </w:style>
  <w:style w:type="paragraph" w:styleId="TOC8">
    <w:name w:val="toc 8"/>
    <w:basedOn w:val="Normal"/>
    <w:next w:val="Normal"/>
    <w:autoRedefine/>
    <w:uiPriority w:val="39"/>
    <w:unhideWhenUsed/>
    <w:rsid w:val="00C40B47"/>
    <w:pPr>
      <w:spacing w:before="0" w:after="100"/>
      <w:ind w:left="1540"/>
      <w:jc w:val="left"/>
    </w:pPr>
    <w:rPr>
      <w:rFonts w:eastAsia="Times New Roman"/>
      <w:lang w:val="en-US"/>
    </w:rPr>
  </w:style>
  <w:style w:type="paragraph" w:styleId="TOC9">
    <w:name w:val="toc 9"/>
    <w:basedOn w:val="Normal"/>
    <w:next w:val="Normal"/>
    <w:autoRedefine/>
    <w:uiPriority w:val="39"/>
    <w:unhideWhenUsed/>
    <w:rsid w:val="00C40B47"/>
    <w:pPr>
      <w:spacing w:before="0" w:after="100"/>
      <w:ind w:left="1760"/>
      <w:jc w:val="left"/>
    </w:pPr>
    <w:rPr>
      <w:rFonts w:eastAsia="Times New Roman"/>
      <w:lang w:val="en-US"/>
    </w:rPr>
  </w:style>
  <w:style w:type="paragraph" w:styleId="NormalWeb">
    <w:name w:val="Normal (Web)"/>
    <w:aliases w:val="Normal (Web) Char Char,Normal (Web) Char"/>
    <w:basedOn w:val="Normal"/>
    <w:uiPriority w:val="1"/>
    <w:unhideWhenUsed/>
    <w:qFormat/>
    <w:rsid w:val="00C40B47"/>
    <w:pPr>
      <w:spacing w:before="100" w:beforeAutospacing="1" w:after="100" w:afterAutospacing="1" w:line="240" w:lineRule="auto"/>
      <w:jc w:val="left"/>
    </w:pPr>
    <w:rPr>
      <w:rFonts w:ascii="Times New Roman" w:eastAsia="Times New Roman" w:hAnsi="Times New Roman"/>
      <w:sz w:val="24"/>
      <w:szCs w:val="24"/>
      <w:lang w:val="en-US"/>
    </w:rPr>
  </w:style>
  <w:style w:type="character" w:styleId="Strong">
    <w:name w:val="Strong"/>
    <w:qFormat/>
    <w:rsid w:val="00C40B47"/>
    <w:rPr>
      <w:b/>
      <w:bCs/>
    </w:rPr>
  </w:style>
  <w:style w:type="numbering" w:customStyle="1" w:styleId="NoList2">
    <w:name w:val="No List2"/>
    <w:next w:val="NoList"/>
    <w:uiPriority w:val="99"/>
    <w:semiHidden/>
    <w:unhideWhenUsed/>
    <w:rsid w:val="00C40B47"/>
  </w:style>
  <w:style w:type="character" w:customStyle="1" w:styleId="BalloonTextChar1">
    <w:name w:val="Balloon Text Char1"/>
    <w:semiHidden/>
    <w:rsid w:val="00C40B47"/>
    <w:rPr>
      <w:rFonts w:ascii="Tahoma" w:eastAsia="Times New Roman" w:hAnsi="Tahoma" w:cs="Tahoma"/>
      <w:sz w:val="16"/>
      <w:szCs w:val="16"/>
    </w:rPr>
  </w:style>
  <w:style w:type="character" w:customStyle="1" w:styleId="BodyTextIndentChar1">
    <w:name w:val="Body Text Indent Char1"/>
    <w:rsid w:val="00C40B47"/>
    <w:rPr>
      <w:rFonts w:ascii="Times New Roman" w:eastAsia="Times New Roman" w:hAnsi="Times New Roman"/>
      <w:sz w:val="24"/>
      <w:szCs w:val="24"/>
    </w:rPr>
  </w:style>
  <w:style w:type="character" w:customStyle="1" w:styleId="BodyTextIndent3Char1">
    <w:name w:val="Body Text Indent 3 Char1"/>
    <w:semiHidden/>
    <w:rsid w:val="00C40B47"/>
    <w:rPr>
      <w:rFonts w:ascii="Times New Roman" w:eastAsia="Times New Roman" w:hAnsi="Times New Roman"/>
      <w:sz w:val="16"/>
      <w:szCs w:val="16"/>
    </w:rPr>
  </w:style>
  <w:style w:type="character" w:customStyle="1" w:styleId="CommentTextChar1">
    <w:name w:val="Comment Text Char1"/>
    <w:uiPriority w:val="99"/>
    <w:semiHidden/>
    <w:rsid w:val="00C40B47"/>
    <w:rPr>
      <w:rFonts w:ascii="Times New Roman" w:eastAsia="Times New Roman" w:hAnsi="Times New Roman"/>
    </w:rPr>
  </w:style>
  <w:style w:type="character" w:customStyle="1" w:styleId="BodyTextIndent2Char1">
    <w:name w:val="Body Text Indent 2 Char1"/>
    <w:semiHidden/>
    <w:rsid w:val="00C40B47"/>
    <w:rPr>
      <w:rFonts w:ascii="Times New Roman" w:eastAsia="Times New Roman" w:hAnsi="Times New Roman"/>
      <w:sz w:val="24"/>
      <w:szCs w:val="24"/>
    </w:rPr>
  </w:style>
  <w:style w:type="character" w:customStyle="1" w:styleId="CommentSubjectChar1">
    <w:name w:val="Comment Subject Char1"/>
    <w:semiHidden/>
    <w:rsid w:val="00C40B47"/>
    <w:rPr>
      <w:rFonts w:ascii="Times New Roman" w:eastAsia="Times New Roman" w:hAnsi="Times New Roman"/>
      <w:b/>
      <w:bCs/>
    </w:rPr>
  </w:style>
  <w:style w:type="paragraph" w:customStyle="1" w:styleId="CaracterCaracter5CharCharCaracterCaracter">
    <w:name w:val="Caracter Caracter5 Char Char Caracter Caracter"/>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tal1">
    <w:name w:val="tal1"/>
    <w:rsid w:val="00C40B47"/>
  </w:style>
  <w:style w:type="paragraph" w:customStyle="1" w:styleId="ZchnZchnCharCharChar">
    <w:name w:val="Zchn Zchn Char Char Cha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tsp1">
    <w:name w:val="tsp1"/>
    <w:rsid w:val="00C40B47"/>
  </w:style>
  <w:style w:type="table" w:customStyle="1" w:styleId="TableGrid2">
    <w:name w:val="Table Grid2"/>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xl101">
    <w:name w:val="xl101"/>
    <w:basedOn w:val="Normal"/>
    <w:rsid w:val="00C40B47"/>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val="en-US"/>
    </w:rPr>
  </w:style>
  <w:style w:type="paragraph" w:customStyle="1" w:styleId="xl104">
    <w:name w:val="xl104"/>
    <w:basedOn w:val="Normal"/>
    <w:rsid w:val="00C40B4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C40B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C40B4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C40B4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C40B4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C40B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C40B47"/>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C40B4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C40B4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C40B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C40B47"/>
    <w:pPr>
      <w:shd w:val="clear" w:color="000000" w:fill="FFFFFF"/>
      <w:spacing w:before="100" w:beforeAutospacing="1" w:after="100" w:afterAutospacing="1" w:line="240" w:lineRule="auto"/>
      <w:jc w:val="left"/>
      <w:textAlignment w:val="center"/>
    </w:pPr>
    <w:rPr>
      <w:rFonts w:ascii="Arial" w:eastAsia="Times New Roman" w:hAnsi="Arial" w:cs="Arial"/>
      <w:b/>
      <w:bCs/>
      <w:i/>
      <w:iCs/>
      <w:sz w:val="24"/>
      <w:szCs w:val="24"/>
      <w:lang w:val="en-US"/>
    </w:rPr>
  </w:style>
  <w:style w:type="paragraph" w:customStyle="1" w:styleId="xl116">
    <w:name w:val="xl116"/>
    <w:basedOn w:val="Normal"/>
    <w:rsid w:val="00C40B47"/>
    <w:pP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17">
    <w:name w:val="xl117"/>
    <w:basedOn w:val="Normal"/>
    <w:rsid w:val="00C40B47"/>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18">
    <w:name w:val="xl118"/>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C40B4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C40B47"/>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C40B4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C40B4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C40B4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C40B4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C40B47"/>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C40B47"/>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0">
    <w:name w:val="xl130"/>
    <w:basedOn w:val="Normal"/>
    <w:rsid w:val="00C40B47"/>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32">
    <w:name w:val="xl132"/>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3">
    <w:name w:val="xl133"/>
    <w:basedOn w:val="Normal"/>
    <w:rsid w:val="00C40B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4">
    <w:name w:val="xl134"/>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5">
    <w:name w:val="xl135"/>
    <w:basedOn w:val="Normal"/>
    <w:rsid w:val="00C40B47"/>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C40B47"/>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C40B47"/>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C40B47"/>
    <w:pPr>
      <w:spacing w:before="100" w:beforeAutospacing="1" w:after="100" w:afterAutospacing="1" w:line="240" w:lineRule="auto"/>
      <w:jc w:val="left"/>
    </w:pPr>
    <w:rPr>
      <w:rFonts w:ascii="Times New Roman" w:eastAsia="Times New Roman" w:hAnsi="Times New Roman"/>
      <w:sz w:val="18"/>
      <w:szCs w:val="18"/>
      <w:lang w:val="en-US"/>
    </w:rPr>
  </w:style>
  <w:style w:type="paragraph" w:customStyle="1" w:styleId="xl139">
    <w:name w:val="xl139"/>
    <w:basedOn w:val="Normal"/>
    <w:rsid w:val="00C40B4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C40B4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C40B4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i/>
      <w:iCs/>
      <w:sz w:val="24"/>
      <w:szCs w:val="24"/>
      <w:lang w:val="en-US"/>
    </w:rPr>
  </w:style>
  <w:style w:type="paragraph" w:customStyle="1" w:styleId="xl143">
    <w:name w:val="xl143"/>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44">
    <w:name w:val="xl144"/>
    <w:basedOn w:val="Normal"/>
    <w:rsid w:val="00C40B47"/>
    <w:pPr>
      <w:pBdr>
        <w:top w:val="single" w:sz="8" w:space="0" w:color="auto"/>
        <w:left w:val="single" w:sz="8" w:space="0" w:color="auto"/>
        <w:bottom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45">
    <w:name w:val="xl145"/>
    <w:basedOn w:val="Normal"/>
    <w:rsid w:val="00C40B47"/>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46">
    <w:name w:val="xl146"/>
    <w:basedOn w:val="Normal"/>
    <w:rsid w:val="00C40B4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C40B4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C40B4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C40B4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51">
    <w:name w:val="xl151"/>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52">
    <w:name w:val="xl152"/>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53">
    <w:name w:val="xl153"/>
    <w:basedOn w:val="Normal"/>
    <w:rsid w:val="00C40B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54">
    <w:name w:val="xl154"/>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000000"/>
      <w:sz w:val="24"/>
      <w:szCs w:val="24"/>
      <w:lang w:val="en-US"/>
    </w:rPr>
  </w:style>
  <w:style w:type="paragraph" w:customStyle="1" w:styleId="xl155">
    <w:name w:val="xl155"/>
    <w:basedOn w:val="Normal"/>
    <w:rsid w:val="00C40B4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C40B4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C40B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C40B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C40B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C40B4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C40B4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C40B4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C40B4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C40B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C40B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C40B47"/>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C40B47"/>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73">
    <w:name w:val="xl173"/>
    <w:basedOn w:val="Normal"/>
    <w:rsid w:val="00C40B47"/>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74">
    <w:name w:val="xl174"/>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C40B47"/>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C40B4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C40B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C40B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C40B4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C40B4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C40B4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C40B4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C40B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C40B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C40B4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C40B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C40B4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C40B4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C40B4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C40B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C40B4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C40B4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C40B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C40B4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C40B47"/>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C40B4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C40B4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C40B4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C40B4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C40B4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C40B47"/>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C40B47"/>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C40B47"/>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C40B4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C40B4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C40B4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C40B4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C40B4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C40B4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C40B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C40B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C40B47"/>
    <w:pPr>
      <w:pBdr>
        <w:left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30">
    <w:name w:val="xl230"/>
    <w:basedOn w:val="Normal"/>
    <w:rsid w:val="00C40B47"/>
    <w:pPr>
      <w:pBdr>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31">
    <w:name w:val="xl231"/>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C40B4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C40B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C40B4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C40B4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customStyle="1" w:styleId="NoSpacingChar">
    <w:name w:val="No Spacing Char"/>
    <w:link w:val="NoSpacing"/>
    <w:uiPriority w:val="1"/>
    <w:rsid w:val="00C40B47"/>
    <w:rPr>
      <w:rFonts w:ascii="Calibri" w:eastAsia="Times New Roman" w:hAnsi="Calibri" w:cs="Times New Roman"/>
      <w:lang w:val="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40B47"/>
    <w:rPr>
      <w:rFonts w:ascii="Calibri" w:eastAsia="Calibri" w:hAnsi="Calibri" w:cs="Times New Roman"/>
    </w:rPr>
  </w:style>
  <w:style w:type="table" w:customStyle="1" w:styleId="TableGrid3">
    <w:name w:val="Table Grid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0B47"/>
    <w:rPr>
      <w:i/>
      <w:iCs/>
    </w:rPr>
  </w:style>
  <w:style w:type="character" w:customStyle="1" w:styleId="text10">
    <w:name w:val="text1"/>
    <w:rsid w:val="00C40B47"/>
  </w:style>
  <w:style w:type="character" w:customStyle="1" w:styleId="tpa1">
    <w:name w:val="tpa1"/>
    <w:basedOn w:val="DefaultParagraphFont"/>
    <w:rsid w:val="00C40B47"/>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40B4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40B47"/>
    <w:pPr>
      <w:spacing w:before="0" w:after="200"/>
      <w:jc w:val="left"/>
    </w:pPr>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C40B47"/>
    <w:rPr>
      <w:rFonts w:ascii="Calibri" w:eastAsia="Times New Roman" w:hAnsi="Calibri" w:cs="Times New Roman"/>
      <w:sz w:val="20"/>
      <w:szCs w:val="20"/>
      <w:lang w:val="en-US" w:eastAsia="x-none"/>
    </w:rPr>
  </w:style>
  <w:style w:type="paragraph" w:styleId="BodyTextFirstIndent">
    <w:name w:val="Body Text First Indent"/>
    <w:basedOn w:val="BodyText"/>
    <w:link w:val="BodyTextFirstIndentChar"/>
    <w:semiHidden/>
    <w:unhideWhenUsed/>
    <w:rsid w:val="00C40B47"/>
    <w:pPr>
      <w:spacing w:after="120"/>
      <w:ind w:firstLine="210"/>
      <w:jc w:val="left"/>
    </w:pPr>
    <w:rPr>
      <w:rFonts w:ascii="Arial" w:hAnsi="Arial"/>
      <w:b w:val="0"/>
      <w:bCs w:val="0"/>
      <w:sz w:val="28"/>
      <w:szCs w:val="28"/>
      <w:lang w:val="x-none" w:eastAsia="x-none"/>
    </w:rPr>
  </w:style>
  <w:style w:type="character" w:customStyle="1" w:styleId="BodyTextFirstIndentChar">
    <w:name w:val="Body Text First Indent Char"/>
    <w:basedOn w:val="BodyTextChar"/>
    <w:link w:val="BodyTextFirstIndent"/>
    <w:semiHidden/>
    <w:rsid w:val="00C40B47"/>
    <w:rPr>
      <w:rFonts w:ascii="Arial" w:eastAsia="Times New Roman" w:hAnsi="Arial" w:cs="Times New Roman"/>
      <w:b w:val="0"/>
      <w:bCs w:val="0"/>
      <w:sz w:val="28"/>
      <w:szCs w:val="28"/>
      <w:lang w:val="x-none" w:eastAsia="x-none"/>
    </w:rPr>
  </w:style>
  <w:style w:type="paragraph" w:styleId="NoteHeading">
    <w:name w:val="Note Heading"/>
    <w:basedOn w:val="Normal"/>
    <w:next w:val="Normal"/>
    <w:link w:val="NoteHeadingChar"/>
    <w:unhideWhenUsed/>
    <w:rsid w:val="00C40B47"/>
    <w:pPr>
      <w:spacing w:before="0" w:after="200"/>
      <w:jc w:val="left"/>
    </w:pPr>
    <w:rPr>
      <w:rFonts w:eastAsia="Times New Roman"/>
      <w:sz w:val="20"/>
      <w:szCs w:val="20"/>
      <w:lang w:val="x-none" w:eastAsia="x-none"/>
    </w:rPr>
  </w:style>
  <w:style w:type="character" w:customStyle="1" w:styleId="NoteHeadingChar">
    <w:name w:val="Note Heading Char"/>
    <w:basedOn w:val="DefaultParagraphFont"/>
    <w:link w:val="NoteHeading"/>
    <w:rsid w:val="00C40B47"/>
    <w:rPr>
      <w:rFonts w:ascii="Calibri" w:eastAsia="Times New Roman" w:hAnsi="Calibri" w:cs="Times New Roman"/>
      <w:sz w:val="20"/>
      <w:szCs w:val="20"/>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character" w:customStyle="1" w:styleId="Text1Char">
    <w:name w:val="Text 1 Char"/>
    <w:link w:val="Text1"/>
    <w:locked/>
    <w:rsid w:val="00C40B47"/>
    <w:rPr>
      <w:rFonts w:ascii="Times New Roman" w:eastAsia="Times New Roman" w:hAnsi="Times New Roman" w:cs="Times New Roman"/>
      <w:sz w:val="24"/>
      <w:szCs w:val="20"/>
      <w:lang w:eastAsia="fr-FR"/>
    </w:rPr>
  </w:style>
  <w:style w:type="paragraph" w:customStyle="1" w:styleId="CharChar1CaracterCaracter">
    <w:name w:val="Char Char1 Caracter Caracte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har">
    <w:name w:val="Char"/>
    <w:basedOn w:val="Normal"/>
    <w:uiPriority w:val="39"/>
    <w:qFormat/>
    <w:rsid w:val="00C40B47"/>
    <w:pPr>
      <w:spacing w:before="0" w:line="240" w:lineRule="auto"/>
      <w:jc w:val="left"/>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ListDash1">
    <w:name w:val="List Dash 1"/>
    <w:basedOn w:val="Text1"/>
    <w:rsid w:val="00C40B47"/>
    <w:pPr>
      <w:numPr>
        <w:numId w:val="2"/>
      </w:numPr>
      <w:tabs>
        <w:tab w:val="clear" w:pos="765"/>
      </w:tabs>
      <w:ind w:left="720" w:hanging="360"/>
    </w:pPr>
    <w:rPr>
      <w:rFonts w:eastAsia="Calibri"/>
      <w:szCs w:val="22"/>
      <w:lang w:val="en-GB" w:eastAsia="en-GB"/>
    </w:rPr>
  </w:style>
  <w:style w:type="paragraph" w:customStyle="1" w:styleId="CaracterCaracterCaracter">
    <w:name w:val="Caracter Caracter Caracter"/>
    <w:basedOn w:val="Normal"/>
    <w:rsid w:val="00C40B47"/>
    <w:pPr>
      <w:spacing w:before="0" w:line="240" w:lineRule="auto"/>
      <w:jc w:val="left"/>
    </w:pPr>
    <w:rPr>
      <w:rFonts w:ascii="Times New Roman" w:eastAsia="Times New Roman" w:hAnsi="Times New Roman"/>
      <w:sz w:val="20"/>
      <w:szCs w:val="20"/>
      <w:lang w:val="pl-PL" w:eastAsia="pl-PL"/>
    </w:rPr>
  </w:style>
  <w:style w:type="paragraph" w:customStyle="1" w:styleId="CharChar4">
    <w:name w:val="Char Char4"/>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NoSpacing1">
    <w:name w:val="No Spacing1"/>
    <w:qFormat/>
    <w:rsid w:val="00C40B47"/>
    <w:pPr>
      <w:spacing w:after="0" w:line="240" w:lineRule="auto"/>
    </w:pPr>
    <w:rPr>
      <w:rFonts w:ascii="Arial" w:eastAsia="Times New Roman" w:hAnsi="Arial" w:cs="Times New Roman"/>
      <w:sz w:val="28"/>
      <w:szCs w:val="28"/>
    </w:rPr>
  </w:style>
  <w:style w:type="character" w:styleId="EndnoteReference">
    <w:name w:val="endnote reference"/>
    <w:uiPriority w:val="99"/>
    <w:semiHidden/>
    <w:unhideWhenUsed/>
    <w:rsid w:val="00C40B47"/>
    <w:rPr>
      <w:vertAlign w:val="superscript"/>
    </w:rPr>
  </w:style>
  <w:style w:type="character" w:styleId="BookTitle">
    <w:name w:val="Book Title"/>
    <w:qFormat/>
    <w:rsid w:val="00C40B47"/>
    <w:rPr>
      <w:b/>
      <w:bCs/>
      <w:smallCaps/>
      <w:spacing w:val="5"/>
    </w:rPr>
  </w:style>
  <w:style w:type="character" w:customStyle="1" w:styleId="tli1">
    <w:name w:val="tli1"/>
    <w:basedOn w:val="DefaultParagraphFont"/>
    <w:rsid w:val="00C40B47"/>
  </w:style>
  <w:style w:type="character" w:customStyle="1" w:styleId="al1">
    <w:name w:val="al1"/>
    <w:rsid w:val="00C40B47"/>
    <w:rPr>
      <w:b/>
      <w:bCs/>
      <w:color w:val="008F00"/>
    </w:rPr>
  </w:style>
  <w:style w:type="character" w:customStyle="1" w:styleId="do1">
    <w:name w:val="do1"/>
    <w:rsid w:val="00C40B47"/>
    <w:rPr>
      <w:b/>
      <w:bCs/>
      <w:sz w:val="26"/>
      <w:szCs w:val="26"/>
    </w:rPr>
  </w:style>
  <w:style w:type="character" w:customStyle="1" w:styleId="def">
    <w:name w:val="def"/>
    <w:basedOn w:val="DefaultParagraphFont"/>
    <w:rsid w:val="00C40B47"/>
  </w:style>
  <w:style w:type="character" w:customStyle="1" w:styleId="titlupag">
    <w:name w:val="titlu_pag"/>
    <w:basedOn w:val="DefaultParagraphFont"/>
    <w:rsid w:val="00C40B47"/>
  </w:style>
  <w:style w:type="character" w:customStyle="1" w:styleId="ar1">
    <w:name w:val="ar1"/>
    <w:rsid w:val="00C40B47"/>
    <w:rPr>
      <w:b/>
      <w:bCs/>
      <w:color w:val="0000AF"/>
      <w:sz w:val="22"/>
      <w:szCs w:val="22"/>
    </w:rPr>
  </w:style>
  <w:style w:type="paragraph" w:styleId="z-TopofForm">
    <w:name w:val="HTML Top of Form"/>
    <w:basedOn w:val="Normal"/>
    <w:next w:val="Normal"/>
    <w:link w:val="z-TopofFormChar"/>
    <w:hidden/>
    <w:uiPriority w:val="99"/>
    <w:unhideWhenUsed/>
    <w:rsid w:val="00C40B47"/>
    <w:pPr>
      <w:pBdr>
        <w:bottom w:val="single" w:sz="6" w:space="1" w:color="auto"/>
      </w:pBdr>
      <w:spacing w:before="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C40B4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C40B47"/>
    <w:pPr>
      <w:pBdr>
        <w:top w:val="single" w:sz="6" w:space="1" w:color="auto"/>
      </w:pBdr>
      <w:spacing w:before="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C40B47"/>
    <w:rPr>
      <w:rFonts w:ascii="Arial" w:eastAsia="Times New Roman" w:hAnsi="Arial" w:cs="Times New Roman"/>
      <w:vanish/>
      <w:sz w:val="16"/>
      <w:szCs w:val="16"/>
      <w:lang w:val="en-US" w:eastAsia="x-none"/>
    </w:rPr>
  </w:style>
  <w:style w:type="table" w:customStyle="1" w:styleId="TableGrid9">
    <w:name w:val="Table Grid9"/>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C40B47"/>
    <w:pPr>
      <w:tabs>
        <w:tab w:val="num" w:pos="709"/>
      </w:tabs>
      <w:spacing w:before="120" w:after="120" w:line="240" w:lineRule="auto"/>
      <w:ind w:left="709" w:hanging="709"/>
    </w:pPr>
    <w:rPr>
      <w:rFonts w:ascii="Times New Roman" w:eastAsia="Times New Roman" w:hAnsi="Times New Roman"/>
      <w:sz w:val="24"/>
      <w:szCs w:val="20"/>
      <w:lang w:val="en-GB" w:eastAsia="en-GB"/>
    </w:rPr>
  </w:style>
  <w:style w:type="paragraph" w:customStyle="1" w:styleId="Corpodeltesto">
    <w:name w:val="Corpo del testo"/>
    <w:basedOn w:val="Normal"/>
    <w:rsid w:val="00C40B47"/>
    <w:pPr>
      <w:widowControl w:val="0"/>
      <w:spacing w:before="0" w:line="240" w:lineRule="auto"/>
    </w:pPr>
    <w:rPr>
      <w:rFonts w:ascii="Arial" w:eastAsia="Times New Roman" w:hAnsi="Arial"/>
      <w:sz w:val="20"/>
      <w:szCs w:val="20"/>
      <w:lang w:val="it-IT" w:eastAsia="ro-RO"/>
    </w:rPr>
  </w:style>
  <w:style w:type="paragraph" w:styleId="Index1">
    <w:name w:val="index 1"/>
    <w:basedOn w:val="Normal"/>
    <w:next w:val="Normal"/>
    <w:autoRedefine/>
    <w:rsid w:val="00C40B47"/>
    <w:pPr>
      <w:spacing w:before="0" w:line="240" w:lineRule="auto"/>
    </w:pPr>
    <w:rPr>
      <w:rFonts w:ascii="Times New Roman" w:eastAsia="Times New Roman" w:hAnsi="Times New Roman"/>
      <w:sz w:val="24"/>
      <w:szCs w:val="24"/>
    </w:rPr>
  </w:style>
  <w:style w:type="paragraph" w:customStyle="1" w:styleId="DefaultText1">
    <w:name w:val="Default Text:1"/>
    <w:basedOn w:val="Normal"/>
    <w:rsid w:val="00C40B47"/>
    <w:pPr>
      <w:overflowPunct w:val="0"/>
      <w:autoSpaceDE w:val="0"/>
      <w:autoSpaceDN w:val="0"/>
      <w:adjustRightInd w:val="0"/>
      <w:spacing w:before="0" w:line="240" w:lineRule="auto"/>
      <w:jc w:val="left"/>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C40B4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line="240" w:lineRule="auto"/>
      <w:jc w:val="center"/>
    </w:pPr>
    <w:rPr>
      <w:rFonts w:ascii="Arial" w:eastAsia="Times New Roman" w:hAnsi="Arial"/>
      <w:caps/>
      <w:szCs w:val="20"/>
      <w:lang w:val="en-GB" w:eastAsia="ro-RO"/>
    </w:rPr>
  </w:style>
  <w:style w:type="paragraph" w:customStyle="1" w:styleId="TableText">
    <w:name w:val="Table Text"/>
    <w:basedOn w:val="Normal"/>
    <w:rsid w:val="00C40B47"/>
    <w:pPr>
      <w:tabs>
        <w:tab w:val="decimal" w:pos="0"/>
      </w:tabs>
      <w:overflowPunct w:val="0"/>
      <w:autoSpaceDE w:val="0"/>
      <w:autoSpaceDN w:val="0"/>
      <w:adjustRightInd w:val="0"/>
      <w:spacing w:before="0" w:line="240" w:lineRule="auto"/>
      <w:jc w:val="left"/>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OutlineNotIndented">
    <w:name w:val="Outline (Not Indented)"/>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OutlineIndented">
    <w:name w:val="Outline (Indented)"/>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NumberList">
    <w:name w:val="Number List"/>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FirstLineIndent">
    <w:name w:val="First Line Indent"/>
    <w:basedOn w:val="Normal"/>
    <w:rsid w:val="00C40B47"/>
    <w:pPr>
      <w:spacing w:before="0" w:line="240" w:lineRule="auto"/>
      <w:ind w:firstLine="720"/>
      <w:jc w:val="left"/>
    </w:pPr>
    <w:rPr>
      <w:rFonts w:ascii="Times New Roman" w:eastAsia="Times New Roman" w:hAnsi="Times New Roman"/>
      <w:noProof/>
      <w:sz w:val="24"/>
      <w:szCs w:val="20"/>
      <w:lang w:val="en-US"/>
    </w:rPr>
  </w:style>
  <w:style w:type="paragraph" w:customStyle="1" w:styleId="Bullet2">
    <w:name w:val="Bullet 2"/>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Bullet1">
    <w:name w:val="Bullet 1"/>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BodySingle">
    <w:name w:val="Body Single"/>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C40B47"/>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C40B47"/>
    <w:pPr>
      <w:spacing w:before="120" w:after="120" w:line="240" w:lineRule="auto"/>
    </w:pPr>
    <w:rPr>
      <w:rFonts w:ascii="Optima" w:eastAsia="Times New Roman" w:hAnsi="Optima"/>
      <w:szCs w:val="20"/>
      <w:lang w:val="en-GB"/>
    </w:rPr>
  </w:style>
  <w:style w:type="paragraph" w:customStyle="1" w:styleId="oddl-nadpis">
    <w:name w:val="oddíl-nadpis"/>
    <w:basedOn w:val="Normal"/>
    <w:rsid w:val="00C40B47"/>
    <w:pPr>
      <w:keepNext/>
      <w:widowControl w:val="0"/>
      <w:tabs>
        <w:tab w:val="left" w:pos="567"/>
      </w:tabs>
      <w:spacing w:line="240" w:lineRule="atLeast"/>
      <w:jc w:val="left"/>
    </w:pPr>
    <w:rPr>
      <w:rFonts w:ascii="Arial" w:eastAsia="Times New Roman" w:hAnsi="Arial"/>
      <w:b/>
      <w:sz w:val="20"/>
      <w:szCs w:val="20"/>
      <w:lang w:val="cs-CZ" w:eastAsia="fr-FR"/>
    </w:rPr>
  </w:style>
  <w:style w:type="character" w:customStyle="1" w:styleId="li1">
    <w:name w:val="li1"/>
    <w:rsid w:val="00C40B47"/>
    <w:rPr>
      <w:b/>
      <w:bCs/>
      <w:color w:val="8F0000"/>
    </w:rPr>
  </w:style>
  <w:style w:type="character" w:customStyle="1" w:styleId="tax1">
    <w:name w:val="tax1"/>
    <w:rsid w:val="00C40B47"/>
    <w:rPr>
      <w:b/>
      <w:bCs/>
      <w:sz w:val="26"/>
      <w:szCs w:val="26"/>
    </w:rPr>
  </w:style>
  <w:style w:type="character" w:customStyle="1" w:styleId="tca1">
    <w:name w:val="tca1"/>
    <w:rsid w:val="00C40B47"/>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C40B47"/>
    <w:pPr>
      <w:tabs>
        <w:tab w:val="left" w:pos="5460"/>
      </w:tabs>
      <w:spacing w:before="0" w:line="240" w:lineRule="auto"/>
      <w:jc w:val="left"/>
    </w:pPr>
    <w:rPr>
      <w:rFonts w:ascii="Times New Roman" w:eastAsia="Times New Roman" w:hAnsi="Times New Roman"/>
      <w:szCs w:val="24"/>
      <w:lang w:val="en-GB"/>
    </w:rPr>
  </w:style>
  <w:style w:type="paragraph" w:customStyle="1" w:styleId="NoteHead">
    <w:name w:val="NoteHead"/>
    <w:basedOn w:val="Normal"/>
    <w:next w:val="Normal"/>
    <w:rsid w:val="00C40B47"/>
    <w:pPr>
      <w:spacing w:before="720" w:after="720" w:line="240" w:lineRule="auto"/>
      <w:jc w:val="center"/>
    </w:pPr>
    <w:rPr>
      <w:rFonts w:ascii="Times New Roman" w:eastAsia="Times New Roman" w:hAnsi="Times New Roman"/>
      <w:b/>
      <w:smallCaps/>
      <w:sz w:val="24"/>
      <w:szCs w:val="20"/>
      <w:lang w:val="en-GB" w:eastAsia="ro-RO"/>
    </w:rPr>
  </w:style>
  <w:style w:type="table" w:customStyle="1" w:styleId="TableGrid31">
    <w:name w:val="Table Grid3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C40B47"/>
    <w:pPr>
      <w:spacing w:before="0" w:line="240" w:lineRule="auto"/>
      <w:jc w:val="left"/>
    </w:pPr>
    <w:rPr>
      <w:rFonts w:ascii="Times New Roman" w:eastAsia="Times New Roman" w:hAnsi="Times New Roman"/>
      <w:noProof/>
      <w:sz w:val="24"/>
      <w:szCs w:val="24"/>
      <w:lang w:eastAsia="ro-RO"/>
    </w:rPr>
  </w:style>
  <w:style w:type="table" w:customStyle="1" w:styleId="TableGrid21">
    <w:name w:val="Table Grid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C40B47"/>
  </w:style>
  <w:style w:type="numbering" w:customStyle="1" w:styleId="NoList3">
    <w:name w:val="No List3"/>
    <w:next w:val="NoList"/>
    <w:uiPriority w:val="99"/>
    <w:semiHidden/>
    <w:unhideWhenUsed/>
    <w:rsid w:val="00C40B47"/>
  </w:style>
  <w:style w:type="paragraph" w:customStyle="1" w:styleId="Stil2">
    <w:name w:val="Stil2"/>
    <w:basedOn w:val="Heading1"/>
    <w:autoRedefine/>
    <w:rsid w:val="00C40B47"/>
    <w:pPr>
      <w:pBdr>
        <w:top w:val="single" w:sz="4" w:space="6" w:color="auto"/>
        <w:bottom w:val="single" w:sz="4" w:space="6" w:color="auto"/>
      </w:pBdr>
      <w:spacing w:before="120" w:after="120"/>
      <w:jc w:val="both"/>
    </w:pPr>
    <w:rPr>
      <w:noProof/>
      <w:szCs w:val="24"/>
      <w:lang w:val="x-none" w:eastAsia="fr-FR"/>
    </w:rPr>
  </w:style>
  <w:style w:type="paragraph" w:customStyle="1" w:styleId="xl33">
    <w:name w:val="xl33"/>
    <w:basedOn w:val="Normal"/>
    <w:rsid w:val="00C40B47"/>
    <w:pPr>
      <w:spacing w:before="100" w:beforeAutospacing="1" w:after="100" w:afterAutospacing="1" w:line="240" w:lineRule="auto"/>
      <w:jc w:val="left"/>
    </w:pPr>
    <w:rPr>
      <w:rFonts w:ascii="Arial" w:eastAsia="Arial Unicode MS" w:hAnsi="Arial"/>
      <w:sz w:val="18"/>
      <w:szCs w:val="18"/>
    </w:rPr>
  </w:style>
  <w:style w:type="paragraph" w:customStyle="1" w:styleId="Guidelines5">
    <w:name w:val="Guidelines 5"/>
    <w:basedOn w:val="Normal"/>
    <w:rsid w:val="00C40B47"/>
    <w:pPr>
      <w:spacing w:after="240" w:line="240" w:lineRule="auto"/>
    </w:pPr>
    <w:rPr>
      <w:rFonts w:ascii="Times New Roman" w:eastAsia="Times New Roman" w:hAnsi="Times New Roman"/>
      <w:b/>
      <w:bCs/>
      <w:sz w:val="24"/>
      <w:szCs w:val="24"/>
      <w:lang w:eastAsia="fr-FR"/>
    </w:rPr>
  </w:style>
  <w:style w:type="paragraph" w:customStyle="1" w:styleId="xl27">
    <w:name w:val="xl27"/>
    <w:basedOn w:val="Normal"/>
    <w:rsid w:val="00C40B4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C40B47"/>
    <w:pPr>
      <w:pBdr>
        <w:top w:val="single" w:sz="4" w:space="1" w:color="auto"/>
        <w:bottom w:val="single" w:sz="4" w:space="1" w:color="auto"/>
      </w:pBdr>
      <w:spacing w:before="120" w:after="120"/>
      <w:jc w:val="right"/>
    </w:pPr>
    <w:rPr>
      <w:bCs w:val="0"/>
      <w:color w:val="000000"/>
      <w:szCs w:val="24"/>
      <w:lang w:val="x-none" w:eastAsia="fr-FR"/>
    </w:rPr>
  </w:style>
  <w:style w:type="paragraph" w:styleId="NormalIndent">
    <w:name w:val="Normal Indent"/>
    <w:basedOn w:val="Normal"/>
    <w:rsid w:val="00C40B47"/>
    <w:pPr>
      <w:spacing w:before="0" w:line="240" w:lineRule="auto"/>
      <w:ind w:left="720"/>
      <w:jc w:val="left"/>
    </w:pPr>
    <w:rPr>
      <w:rFonts w:ascii="Times New Roman" w:eastAsia="Times New Roman" w:hAnsi="Times New Roman"/>
      <w:sz w:val="24"/>
      <w:szCs w:val="24"/>
    </w:rPr>
  </w:style>
  <w:style w:type="paragraph" w:customStyle="1" w:styleId="xl31">
    <w:name w:val="xl31"/>
    <w:basedOn w:val="Normal"/>
    <w:rsid w:val="00C40B4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C40B47"/>
    <w:pPr>
      <w:spacing w:before="100" w:beforeAutospacing="1" w:after="100" w:afterAutospacing="1" w:line="240" w:lineRule="auto"/>
      <w:jc w:val="left"/>
    </w:pPr>
    <w:rPr>
      <w:rFonts w:ascii="Arial" w:eastAsia="Arial Unicode MS" w:hAnsi="Arial"/>
      <w:sz w:val="20"/>
      <w:szCs w:val="20"/>
      <w:lang w:eastAsia="ro-RO"/>
    </w:rPr>
  </w:style>
  <w:style w:type="paragraph" w:customStyle="1" w:styleId="NormalIndent2">
    <w:name w:val="Normal Indent 2"/>
    <w:basedOn w:val="Normal"/>
    <w:rsid w:val="00C40B47"/>
    <w:pPr>
      <w:spacing w:before="0" w:line="240" w:lineRule="auto"/>
    </w:pPr>
    <w:rPr>
      <w:rFonts w:ascii="Arial" w:eastAsia="Times New Roman" w:hAnsi="Arial"/>
      <w:szCs w:val="20"/>
      <w:lang w:val="en-GB"/>
    </w:rPr>
  </w:style>
  <w:style w:type="character" w:customStyle="1" w:styleId="Titlu1Caracter">
    <w:name w:val="Titlu 1 Caracter"/>
    <w:rsid w:val="00C40B47"/>
    <w:rPr>
      <w:b/>
      <w:bCs/>
      <w:noProof/>
      <w:sz w:val="24"/>
      <w:szCs w:val="24"/>
      <w:lang w:val="ro-RO" w:eastAsia="fr-FR" w:bidi="ar-SA"/>
    </w:rPr>
  </w:style>
  <w:style w:type="paragraph" w:customStyle="1" w:styleId="Application3">
    <w:name w:val="Application3"/>
    <w:basedOn w:val="Normal"/>
    <w:rsid w:val="00C40B47"/>
    <w:pPr>
      <w:widowControl w:val="0"/>
      <w:tabs>
        <w:tab w:val="num" w:pos="360"/>
        <w:tab w:val="right" w:pos="8789"/>
      </w:tabs>
      <w:suppressAutoHyphens/>
      <w:spacing w:before="0" w:line="240" w:lineRule="auto"/>
      <w:ind w:left="360" w:hanging="360"/>
    </w:pPr>
    <w:rPr>
      <w:rFonts w:ascii="Arial" w:eastAsia="Times New Roman" w:hAnsi="Arial"/>
      <w:b/>
      <w:spacing w:val="-2"/>
      <w:szCs w:val="20"/>
      <w:lang w:val="en-GB" w:eastAsia="ro-RO"/>
    </w:rPr>
  </w:style>
  <w:style w:type="paragraph" w:customStyle="1" w:styleId="xl24">
    <w:name w:val="xl24"/>
    <w:basedOn w:val="Normal"/>
    <w:rsid w:val="00C40B47"/>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40B47"/>
    <w:pPr>
      <w:overflowPunct w:val="0"/>
      <w:autoSpaceDE w:val="0"/>
      <w:autoSpaceDN w:val="0"/>
      <w:adjustRightInd w:val="0"/>
      <w:spacing w:before="0" w:line="240" w:lineRule="auto"/>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C40B47"/>
    <w:pPr>
      <w:widowControl w:val="0"/>
      <w:spacing w:before="0" w:line="240" w:lineRule="auto"/>
    </w:pPr>
    <w:rPr>
      <w:rFonts w:ascii="Times New Roman" w:eastAsia="Times New Roman" w:hAnsi="Times New Roman"/>
      <w:noProof/>
      <w:sz w:val="24"/>
      <w:szCs w:val="20"/>
      <w:lang w:val="en-US" w:eastAsia="ro-RO"/>
    </w:rPr>
  </w:style>
  <w:style w:type="paragraph" w:customStyle="1" w:styleId="AATXT">
    <w:name w:val="AATXT"/>
    <w:basedOn w:val="Normal"/>
    <w:rsid w:val="00C40B47"/>
    <w:pPr>
      <w:overflowPunct w:val="0"/>
      <w:autoSpaceDE w:val="0"/>
      <w:autoSpaceDN w:val="0"/>
      <w:adjustRightInd w:val="0"/>
      <w:spacing w:before="0" w:line="240" w:lineRule="auto"/>
      <w:ind w:left="567" w:right="2410"/>
      <w:jc w:val="left"/>
      <w:textAlignment w:val="baseline"/>
    </w:pPr>
    <w:rPr>
      <w:rFonts w:ascii="Eurostile" w:eastAsia="Times New Roman" w:hAnsi="Eurostile"/>
      <w:sz w:val="20"/>
      <w:szCs w:val="20"/>
      <w:lang w:val="fr-FR"/>
    </w:rPr>
  </w:style>
  <w:style w:type="paragraph" w:customStyle="1" w:styleId="PEMET">
    <w:name w:val="PEMET"/>
    <w:basedOn w:val="AATXT"/>
    <w:rsid w:val="00C40B47"/>
    <w:rPr>
      <w:b/>
    </w:rPr>
  </w:style>
  <w:style w:type="paragraph" w:customStyle="1" w:styleId="BULLET">
    <w:name w:val="BULLET"/>
    <w:basedOn w:val="Normal"/>
    <w:rsid w:val="00C40B47"/>
    <w:pPr>
      <w:tabs>
        <w:tab w:val="num" w:pos="720"/>
      </w:tabs>
      <w:spacing w:before="0" w:line="240" w:lineRule="auto"/>
      <w:ind w:left="720" w:hanging="360"/>
      <w:jc w:val="left"/>
    </w:pPr>
    <w:rPr>
      <w:rFonts w:ascii="Times New Roman" w:eastAsia="Times New Roman" w:hAnsi="Times New Roman"/>
      <w:noProof/>
      <w:sz w:val="24"/>
      <w:szCs w:val="24"/>
      <w:lang w:val="en-GB"/>
    </w:rPr>
  </w:style>
  <w:style w:type="paragraph" w:styleId="ListNumber5">
    <w:name w:val="List Number 5"/>
    <w:basedOn w:val="Normal"/>
    <w:rsid w:val="00C40B47"/>
    <w:pPr>
      <w:tabs>
        <w:tab w:val="num" w:pos="720"/>
      </w:tabs>
      <w:spacing w:before="0" w:after="240" w:line="240" w:lineRule="auto"/>
      <w:ind w:left="360" w:hanging="360"/>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C40B47"/>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C40B47"/>
    <w:pPr>
      <w:spacing w:before="100" w:beforeAutospacing="1" w:after="100" w:afterAutospacing="1" w:line="240" w:lineRule="auto"/>
      <w:jc w:val="left"/>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C40B47"/>
    <w:pPr>
      <w:keepNext/>
      <w:spacing w:before="0" w:line="480" w:lineRule="atLeast"/>
      <w:jc w:val="left"/>
    </w:pPr>
    <w:rPr>
      <w:rFonts w:ascii="Arial Black" w:eastAsia="Times New Roman" w:hAnsi="Arial Black"/>
      <w:spacing w:val="-5"/>
      <w:sz w:val="24"/>
      <w:szCs w:val="20"/>
      <w:lang w:eastAsia="ro-RO"/>
    </w:rPr>
  </w:style>
  <w:style w:type="paragraph" w:styleId="BlockText">
    <w:name w:val="Block Text"/>
    <w:basedOn w:val="Normal"/>
    <w:rsid w:val="00C40B47"/>
    <w:pPr>
      <w:tabs>
        <w:tab w:val="left" w:pos="0"/>
      </w:tabs>
      <w:spacing w:before="0" w:line="240" w:lineRule="auto"/>
      <w:ind w:left="708" w:right="360"/>
    </w:pPr>
    <w:rPr>
      <w:rFonts w:ascii="Arial" w:eastAsia="Times New Roman" w:hAnsi="Arial"/>
      <w:b/>
      <w:sz w:val="24"/>
      <w:szCs w:val="20"/>
      <w:lang w:eastAsia="ro-RO"/>
    </w:rPr>
  </w:style>
  <w:style w:type="paragraph" w:customStyle="1" w:styleId="BodyTextIndent31">
    <w:name w:val="Body Text Indent 31"/>
    <w:basedOn w:val="Normal"/>
    <w:rsid w:val="00C40B47"/>
    <w:pPr>
      <w:widowControl w:val="0"/>
      <w:spacing w:before="0" w:line="240" w:lineRule="auto"/>
      <w:ind w:left="1080" w:firstLine="720"/>
    </w:pPr>
    <w:rPr>
      <w:rFonts w:ascii="Times New Roman" w:eastAsia="Times New Roman" w:hAnsi="Times New Roman"/>
      <w:snapToGrid w:val="0"/>
      <w:sz w:val="32"/>
      <w:szCs w:val="20"/>
      <w:lang w:val="en-GB"/>
    </w:rPr>
  </w:style>
  <w:style w:type="paragraph" w:customStyle="1" w:styleId="xl26">
    <w:name w:val="xl26"/>
    <w:basedOn w:val="Normal"/>
    <w:rsid w:val="00C40B4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C40B47"/>
    <w:pPr>
      <w:ind w:left="680" w:hanging="113"/>
    </w:pPr>
  </w:style>
  <w:style w:type="paragraph" w:customStyle="1" w:styleId="CharCharCharCharCharCharCharCharCharChar">
    <w:name w:val="Char Char Char Char Char Char Char Cha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40B47"/>
    <w:pPr>
      <w:spacing w:before="0" w:line="240" w:lineRule="auto"/>
      <w:jc w:val="left"/>
    </w:pPr>
    <w:rPr>
      <w:rFonts w:ascii="Times New Roman" w:eastAsia="Times New Roman" w:hAnsi="Times New Roman"/>
      <w:sz w:val="24"/>
      <w:szCs w:val="24"/>
      <w:lang w:val="pl-PL" w:eastAsia="pl-PL"/>
    </w:rPr>
  </w:style>
  <w:style w:type="character" w:customStyle="1" w:styleId="Char11">
    <w:name w:val="Char11"/>
    <w:rsid w:val="00C40B47"/>
    <w:rPr>
      <w:sz w:val="24"/>
      <w:szCs w:val="24"/>
      <w:lang w:val="ro-RO"/>
    </w:rPr>
  </w:style>
  <w:style w:type="paragraph" w:customStyle="1" w:styleId="xl22">
    <w:name w:val="xl22"/>
    <w:basedOn w:val="Normal"/>
    <w:rsid w:val="00C40B47"/>
    <w:pPr>
      <w:spacing w:before="100" w:beforeAutospacing="1" w:after="100" w:afterAutospacing="1" w:line="240" w:lineRule="auto"/>
      <w:jc w:val="left"/>
    </w:pPr>
    <w:rPr>
      <w:rFonts w:ascii="Arial" w:eastAsia="Arial Unicode MS" w:hAnsi="Arial" w:cs="Arial"/>
      <w:b/>
      <w:bCs/>
      <w:sz w:val="24"/>
      <w:szCs w:val="24"/>
      <w:lang w:eastAsia="ro-RO"/>
    </w:rPr>
  </w:style>
  <w:style w:type="paragraph" w:customStyle="1" w:styleId="Style156">
    <w:name w:val="Style156"/>
    <w:basedOn w:val="Normal"/>
    <w:rsid w:val="00C40B47"/>
    <w:pPr>
      <w:widowControl w:val="0"/>
      <w:autoSpaceDE w:val="0"/>
      <w:autoSpaceDN w:val="0"/>
      <w:adjustRightInd w:val="0"/>
      <w:spacing w:before="0" w:line="230" w:lineRule="exact"/>
      <w:jc w:val="left"/>
    </w:pPr>
    <w:rPr>
      <w:rFonts w:ascii="Times New Roman" w:eastAsia="Times New Roman" w:hAnsi="Times New Roman"/>
      <w:sz w:val="24"/>
      <w:szCs w:val="24"/>
      <w:lang w:val="en-US"/>
    </w:rPr>
  </w:style>
  <w:style w:type="character" w:customStyle="1" w:styleId="FontStyle505">
    <w:name w:val="Font Style505"/>
    <w:rsid w:val="00C40B47"/>
    <w:rPr>
      <w:rFonts w:ascii="Times New Roman" w:hAnsi="Times New Roman" w:cs="Times New Roman"/>
      <w:sz w:val="20"/>
      <w:szCs w:val="20"/>
    </w:rPr>
  </w:style>
  <w:style w:type="character" w:customStyle="1" w:styleId="FontStyle509">
    <w:name w:val="Font Style509"/>
    <w:rsid w:val="00C40B47"/>
    <w:rPr>
      <w:rFonts w:ascii="Times New Roman" w:hAnsi="Times New Roman" w:cs="Times New Roman"/>
      <w:b/>
      <w:bCs/>
      <w:sz w:val="20"/>
      <w:szCs w:val="20"/>
    </w:rPr>
  </w:style>
  <w:style w:type="paragraph" w:customStyle="1" w:styleId="Style164">
    <w:name w:val="Style164"/>
    <w:basedOn w:val="Normal"/>
    <w:rsid w:val="00C40B47"/>
    <w:pPr>
      <w:widowControl w:val="0"/>
      <w:autoSpaceDE w:val="0"/>
      <w:autoSpaceDN w:val="0"/>
      <w:adjustRightInd w:val="0"/>
      <w:spacing w:before="0" w:line="230" w:lineRule="exact"/>
    </w:pPr>
    <w:rPr>
      <w:rFonts w:ascii="Times New Roman" w:eastAsia="Times New Roman" w:hAnsi="Times New Roman"/>
      <w:sz w:val="24"/>
      <w:szCs w:val="24"/>
      <w:lang w:val="en-US"/>
    </w:rPr>
  </w:style>
  <w:style w:type="numbering" w:customStyle="1" w:styleId="NoList4">
    <w:name w:val="No List4"/>
    <w:next w:val="NoList"/>
    <w:semiHidden/>
    <w:unhideWhenUsed/>
    <w:rsid w:val="00C40B47"/>
  </w:style>
  <w:style w:type="paragraph" w:customStyle="1" w:styleId="Text3">
    <w:name w:val="Text 3"/>
    <w:basedOn w:val="Normal"/>
    <w:rsid w:val="00C40B47"/>
    <w:pPr>
      <w:tabs>
        <w:tab w:val="left" w:pos="2302"/>
      </w:tabs>
      <w:spacing w:before="0" w:after="240" w:line="240" w:lineRule="auto"/>
      <w:ind w:left="1202"/>
    </w:pPr>
    <w:rPr>
      <w:rFonts w:ascii="Arial" w:eastAsia="Times New Roman" w:hAnsi="Arial"/>
      <w:sz w:val="20"/>
      <w:szCs w:val="20"/>
      <w:lang w:val="en-GB"/>
    </w:rPr>
  </w:style>
  <w:style w:type="paragraph" w:customStyle="1" w:styleId="List1">
    <w:name w:val="List1"/>
    <w:basedOn w:val="Normal"/>
    <w:rsid w:val="00C40B47"/>
    <w:pPr>
      <w:spacing w:line="240" w:lineRule="auto"/>
      <w:ind w:left="2268" w:hanging="567"/>
    </w:pPr>
    <w:rPr>
      <w:rFonts w:ascii="Optima" w:eastAsia="Times New Roman" w:hAnsi="Optima"/>
      <w:szCs w:val="20"/>
      <w:lang w:val="en-GB" w:eastAsia="ro-RO"/>
    </w:rPr>
  </w:style>
  <w:style w:type="paragraph" w:customStyle="1" w:styleId="bulletbol">
    <w:name w:val="bullet_bol"/>
    <w:basedOn w:val="Normal"/>
    <w:rsid w:val="00C40B47"/>
    <w:pPr>
      <w:tabs>
        <w:tab w:val="left" w:pos="2260"/>
      </w:tabs>
      <w:spacing w:before="120" w:line="240" w:lineRule="auto"/>
      <w:ind w:left="2061" w:hanging="360"/>
    </w:pPr>
    <w:rPr>
      <w:rFonts w:ascii="Optima" w:eastAsia="Times New Roman" w:hAnsi="Optima"/>
      <w:szCs w:val="20"/>
      <w:lang w:val="en-GB" w:eastAsia="ro-RO"/>
    </w:rPr>
  </w:style>
  <w:style w:type="paragraph" w:customStyle="1" w:styleId="internormal">
    <w:name w:val="internormal"/>
    <w:basedOn w:val="Normal"/>
    <w:rsid w:val="00C40B47"/>
    <w:pPr>
      <w:spacing w:before="0" w:line="240" w:lineRule="auto"/>
      <w:ind w:left="1701"/>
    </w:pPr>
    <w:rPr>
      <w:rFonts w:ascii="Optima" w:eastAsia="Times New Roman" w:hAnsi="Optima"/>
      <w:szCs w:val="20"/>
      <w:lang w:val="en-GB" w:eastAsia="ro-RO"/>
    </w:rPr>
  </w:style>
  <w:style w:type="paragraph" w:customStyle="1" w:styleId="n">
    <w:name w:val="n"/>
    <w:basedOn w:val="Normal"/>
    <w:rsid w:val="00C40B47"/>
    <w:pPr>
      <w:spacing w:line="240" w:lineRule="auto"/>
      <w:ind w:left="1701"/>
    </w:pPr>
    <w:rPr>
      <w:rFonts w:ascii="Helvetica" w:eastAsia="Times New Roman" w:hAnsi="Helvetica"/>
      <w:szCs w:val="20"/>
      <w:lang w:val="en-GB"/>
    </w:rPr>
  </w:style>
  <w:style w:type="paragraph" w:customStyle="1" w:styleId="SectionTitle">
    <w:name w:val="SectionTitle"/>
    <w:basedOn w:val="Normal"/>
    <w:next w:val="Heading1"/>
    <w:rsid w:val="00C40B47"/>
    <w:pPr>
      <w:keepNext/>
      <w:spacing w:before="0"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C40B47"/>
    <w:pPr>
      <w:widowControl w:val="0"/>
      <w:spacing w:before="60" w:line="240" w:lineRule="atLeast"/>
    </w:pPr>
    <w:rPr>
      <w:rFonts w:ascii="Arial" w:eastAsia="Times New Roman" w:hAnsi="Arial"/>
      <w:sz w:val="24"/>
      <w:szCs w:val="20"/>
      <w:lang w:val="cs-CZ" w:eastAsia="fr-FR"/>
    </w:rPr>
  </w:style>
  <w:style w:type="paragraph" w:customStyle="1" w:styleId="tabulka">
    <w:name w:val="tabulka"/>
    <w:basedOn w:val="text-3mezera"/>
    <w:rsid w:val="00C40B47"/>
    <w:pPr>
      <w:spacing w:before="120"/>
      <w:jc w:val="center"/>
    </w:pPr>
    <w:rPr>
      <w:sz w:val="20"/>
    </w:rPr>
  </w:style>
  <w:style w:type="paragraph" w:customStyle="1" w:styleId="textcslovan">
    <w:name w:val="text císlovaný"/>
    <w:basedOn w:val="text"/>
    <w:rsid w:val="00C40B4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40B4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40B47"/>
    <w:pPr>
      <w:pageBreakBefore w:val="0"/>
      <w:spacing w:before="0"/>
    </w:pPr>
    <w:rPr>
      <w:sz w:val="32"/>
    </w:rPr>
  </w:style>
  <w:style w:type="table" w:customStyle="1" w:styleId="TableGrid6">
    <w:name w:val="Table Grid6"/>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40B47"/>
    <w:rPr>
      <w:b/>
      <w:bCs/>
      <w:sz w:val="24"/>
      <w:szCs w:val="24"/>
    </w:rPr>
  </w:style>
  <w:style w:type="paragraph" w:customStyle="1" w:styleId="Default">
    <w:name w:val="Default"/>
    <w:qFormat/>
    <w:rsid w:val="00C40B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C40B47"/>
  </w:style>
  <w:style w:type="table" w:customStyle="1" w:styleId="TableGrid7">
    <w:name w:val="Table Grid7"/>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40B47"/>
  </w:style>
  <w:style w:type="table" w:customStyle="1" w:styleId="TableGrid10">
    <w:name w:val="Table Grid10"/>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40B47"/>
  </w:style>
  <w:style w:type="numbering" w:customStyle="1" w:styleId="NoList31">
    <w:name w:val="No List31"/>
    <w:next w:val="NoList"/>
    <w:uiPriority w:val="99"/>
    <w:semiHidden/>
    <w:unhideWhenUsed/>
    <w:rsid w:val="00C40B47"/>
  </w:style>
  <w:style w:type="table" w:customStyle="1" w:styleId="TableGrid71">
    <w:name w:val="Table Grid71"/>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40B47"/>
  </w:style>
  <w:style w:type="numbering" w:customStyle="1" w:styleId="NoList22">
    <w:name w:val="No List22"/>
    <w:next w:val="NoList"/>
    <w:uiPriority w:val="99"/>
    <w:semiHidden/>
    <w:unhideWhenUsed/>
    <w:rsid w:val="00C40B47"/>
  </w:style>
  <w:style w:type="numbering" w:customStyle="1" w:styleId="NoList112">
    <w:name w:val="No List112"/>
    <w:next w:val="NoList"/>
    <w:uiPriority w:val="99"/>
    <w:semiHidden/>
    <w:unhideWhenUsed/>
    <w:rsid w:val="00C40B47"/>
  </w:style>
  <w:style w:type="table" w:customStyle="1" w:styleId="TableGrid41">
    <w:name w:val="Table Grid41"/>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40B47"/>
  </w:style>
  <w:style w:type="numbering" w:customStyle="1" w:styleId="NoList32">
    <w:name w:val="No List32"/>
    <w:next w:val="NoList"/>
    <w:uiPriority w:val="99"/>
    <w:semiHidden/>
    <w:unhideWhenUsed/>
    <w:rsid w:val="00C40B47"/>
  </w:style>
  <w:style w:type="table" w:customStyle="1" w:styleId="TableGrid51">
    <w:name w:val="Table Grid51"/>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40B47"/>
  </w:style>
  <w:style w:type="paragraph" w:customStyle="1" w:styleId="List2">
    <w:name w:val="List2"/>
    <w:basedOn w:val="Normal"/>
    <w:rsid w:val="00C40B47"/>
    <w:pPr>
      <w:spacing w:line="240" w:lineRule="auto"/>
      <w:ind w:left="2268" w:hanging="567"/>
    </w:pPr>
    <w:rPr>
      <w:rFonts w:ascii="Optima" w:eastAsia="Times New Roman" w:hAnsi="Optima"/>
      <w:szCs w:val="20"/>
      <w:lang w:val="en-GB" w:eastAsia="ro-RO"/>
    </w:rPr>
  </w:style>
  <w:style w:type="table" w:customStyle="1" w:styleId="TableGrid61">
    <w:name w:val="Table Grid61"/>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40B47"/>
  </w:style>
  <w:style w:type="table" w:customStyle="1" w:styleId="TableGrid15">
    <w:name w:val="Table Grid15"/>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40B47"/>
  </w:style>
  <w:style w:type="table" w:customStyle="1" w:styleId="TableGrid17">
    <w:name w:val="Table Grid17"/>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40B47"/>
  </w:style>
  <w:style w:type="table" w:customStyle="1" w:styleId="TableGrid191">
    <w:name w:val="Table Grid19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CharChar12">
    <w:name w:val="Char Char12"/>
    <w:rsid w:val="00C40B47"/>
    <w:rPr>
      <w:rFonts w:ascii="Times New Roman" w:eastAsia="Times New Roman" w:hAnsi="Times New Roman" w:cs="Times New Roman"/>
      <w:b/>
      <w:sz w:val="20"/>
      <w:szCs w:val="20"/>
      <w:u w:val="single"/>
      <w:lang w:val="fr-FR" w:eastAsia="fr-FR"/>
    </w:rPr>
  </w:style>
  <w:style w:type="character" w:customStyle="1" w:styleId="CharChar14">
    <w:name w:val="Char Char14"/>
    <w:rsid w:val="00C40B47"/>
    <w:rPr>
      <w:rFonts w:ascii="Times New Roman" w:eastAsia="Times New Roman" w:hAnsi="Times New Roman" w:cs="Times New Roman"/>
      <w:sz w:val="24"/>
      <w:szCs w:val="24"/>
      <w:lang w:val="fr-FR" w:eastAsia="fr-FR"/>
    </w:rPr>
  </w:style>
  <w:style w:type="character" w:customStyle="1" w:styleId="CharChar141">
    <w:name w:val="Char Char141"/>
    <w:locked/>
    <w:rsid w:val="00C40B47"/>
    <w:rPr>
      <w:sz w:val="24"/>
      <w:szCs w:val="24"/>
      <w:lang w:val="fr-FR" w:eastAsia="fr-FR" w:bidi="ar-SA"/>
    </w:rPr>
  </w:style>
  <w:style w:type="character" w:customStyle="1" w:styleId="arbore1">
    <w:name w:val="arbore1"/>
    <w:rsid w:val="00C40B4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40B47"/>
    <w:pPr>
      <w:autoSpaceDE w:val="0"/>
      <w:autoSpaceDN w:val="0"/>
      <w:adjustRightInd w:val="0"/>
      <w:spacing w:before="0" w:line="240" w:lineRule="auto"/>
      <w:jc w:val="left"/>
    </w:pPr>
    <w:rPr>
      <w:rFonts w:ascii="EUAlbertina" w:hAnsi="EUAlbertina"/>
      <w:sz w:val="24"/>
      <w:szCs w:val="24"/>
    </w:rPr>
  </w:style>
  <w:style w:type="character" w:customStyle="1" w:styleId="Heading3Char1">
    <w:name w:val="Heading 3 Char1"/>
    <w:aliases w:val="Caracter Char1"/>
    <w:semiHidden/>
    <w:rsid w:val="00C40B4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40B47"/>
    <w:rPr>
      <w:rFonts w:ascii="Calibri" w:eastAsia="Calibri" w:hAnsi="Calibri" w:cs="Times New Roman"/>
      <w:lang w:val="ro-RO"/>
    </w:rPr>
  </w:style>
  <w:style w:type="character" w:customStyle="1" w:styleId="BodyTextChar1">
    <w:name w:val="Body Text Char1"/>
    <w:semiHidden/>
    <w:rsid w:val="00C40B47"/>
    <w:rPr>
      <w:rFonts w:ascii="Calibri" w:eastAsia="Calibri" w:hAnsi="Calibri" w:cs="Times New Roman"/>
      <w:lang w:val="ro-RO"/>
    </w:rPr>
  </w:style>
  <w:style w:type="character" w:customStyle="1" w:styleId="SubtitleChar1">
    <w:name w:val="Subtitle Char1"/>
    <w:rsid w:val="00C40B4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40B47"/>
    <w:rPr>
      <w:rFonts w:ascii="Cambria" w:eastAsia="Times New Roman" w:hAnsi="Cambria" w:cs="Times New Roman"/>
      <w:i/>
      <w:iCs/>
      <w:color w:val="404040"/>
      <w:sz w:val="22"/>
      <w:szCs w:val="22"/>
      <w:lang w:val="ro-RO"/>
    </w:rPr>
  </w:style>
  <w:style w:type="character" w:customStyle="1" w:styleId="Heading8Char1">
    <w:name w:val="Heading 8 Char1"/>
    <w:semiHidden/>
    <w:rsid w:val="00C40B47"/>
    <w:rPr>
      <w:rFonts w:ascii="Cambria" w:eastAsia="Times New Roman" w:hAnsi="Cambria" w:cs="Times New Roman"/>
      <w:color w:val="404040"/>
      <w:lang w:val="ro-RO"/>
    </w:rPr>
  </w:style>
  <w:style w:type="character" w:customStyle="1" w:styleId="Heading9Char1">
    <w:name w:val="Heading 9 Char1"/>
    <w:semiHidden/>
    <w:rsid w:val="00C40B47"/>
    <w:rPr>
      <w:rFonts w:ascii="Cambria" w:eastAsia="Times New Roman" w:hAnsi="Cambria" w:cs="Times New Roman"/>
      <w:i/>
      <w:iCs/>
      <w:color w:val="404040"/>
      <w:lang w:val="ro-RO"/>
    </w:rPr>
  </w:style>
  <w:style w:type="character" w:customStyle="1" w:styleId="EndnoteTextChar1">
    <w:name w:val="Endnote Text Char1"/>
    <w:uiPriority w:val="99"/>
    <w:semiHidden/>
    <w:rsid w:val="00C40B47"/>
    <w:rPr>
      <w:rFonts w:ascii="Calibri" w:eastAsia="Calibri" w:hAnsi="Calibri" w:cs="Times New Roman"/>
      <w:sz w:val="20"/>
      <w:szCs w:val="20"/>
      <w:lang w:val="ro-RO"/>
    </w:rPr>
  </w:style>
  <w:style w:type="character" w:customStyle="1" w:styleId="TitleChar1">
    <w:name w:val="Title Char1"/>
    <w:rsid w:val="00C40B4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40B47"/>
    <w:rPr>
      <w:rFonts w:ascii="Calibri" w:eastAsia="Calibri" w:hAnsi="Calibri" w:cs="Times New Roman"/>
      <w:lang w:val="ro-RO"/>
    </w:rPr>
  </w:style>
  <w:style w:type="character" w:customStyle="1" w:styleId="NoteHeadingChar1">
    <w:name w:val="Note Heading Char1"/>
    <w:semiHidden/>
    <w:rsid w:val="00C40B47"/>
    <w:rPr>
      <w:rFonts w:ascii="Calibri" w:eastAsia="Calibri" w:hAnsi="Calibri" w:cs="Times New Roman"/>
      <w:lang w:val="ro-RO"/>
    </w:rPr>
  </w:style>
  <w:style w:type="character" w:customStyle="1" w:styleId="BodyText2Char1">
    <w:name w:val="Body Text 2 Char1"/>
    <w:semiHidden/>
    <w:rsid w:val="00C40B47"/>
    <w:rPr>
      <w:rFonts w:ascii="Calibri" w:eastAsia="Calibri" w:hAnsi="Calibri" w:cs="Times New Roman"/>
      <w:lang w:val="ro-RO"/>
    </w:rPr>
  </w:style>
  <w:style w:type="character" w:customStyle="1" w:styleId="BodyText3Char1">
    <w:name w:val="Body Text 3 Char1"/>
    <w:semiHidden/>
    <w:rsid w:val="00C40B47"/>
    <w:rPr>
      <w:rFonts w:ascii="Calibri" w:eastAsia="Calibri" w:hAnsi="Calibri" w:cs="Times New Roman"/>
      <w:sz w:val="16"/>
      <w:szCs w:val="16"/>
      <w:lang w:val="ro-RO"/>
    </w:rPr>
  </w:style>
  <w:style w:type="character" w:customStyle="1" w:styleId="DocumentMapChar1">
    <w:name w:val="Document Map Char1"/>
    <w:semiHidden/>
    <w:rsid w:val="00C40B47"/>
    <w:rPr>
      <w:rFonts w:ascii="Tahoma" w:eastAsia="Calibri" w:hAnsi="Tahoma" w:cs="Tahoma"/>
      <w:sz w:val="16"/>
      <w:szCs w:val="16"/>
      <w:lang w:val="ro-RO"/>
    </w:rPr>
  </w:style>
  <w:style w:type="character" w:customStyle="1" w:styleId="PlainTextChar1">
    <w:name w:val="Plain Text Char1"/>
    <w:uiPriority w:val="99"/>
    <w:semiHidden/>
    <w:rsid w:val="00C40B47"/>
    <w:rPr>
      <w:rFonts w:ascii="Consolas" w:eastAsia="Calibri" w:hAnsi="Consolas" w:cs="Consolas"/>
      <w:sz w:val="21"/>
      <w:szCs w:val="21"/>
      <w:lang w:val="ro-RO"/>
    </w:rPr>
  </w:style>
  <w:style w:type="character" w:customStyle="1" w:styleId="label1">
    <w:name w:val="label1"/>
    <w:rsid w:val="00C40B47"/>
    <w:rPr>
      <w:b/>
      <w:bCs/>
      <w:vanish/>
      <w:webHidden w:val="0"/>
      <w:color w:val="FFFFFF"/>
      <w:sz w:val="18"/>
      <w:szCs w:val="18"/>
      <w:vertAlign w:val="baseline"/>
      <w:specVanish/>
    </w:rPr>
  </w:style>
  <w:style w:type="paragraph" w:customStyle="1" w:styleId="instruct">
    <w:name w:val="instruct"/>
    <w:basedOn w:val="Normal"/>
    <w:rsid w:val="00C40B47"/>
    <w:pPr>
      <w:widowControl w:val="0"/>
      <w:autoSpaceDE w:val="0"/>
      <w:autoSpaceDN w:val="0"/>
      <w:adjustRightInd w:val="0"/>
      <w:spacing w:before="40" w:after="40" w:line="240" w:lineRule="auto"/>
      <w:jc w:val="left"/>
    </w:pPr>
    <w:rPr>
      <w:rFonts w:ascii="Trebuchet MS" w:eastAsia="Times New Roman" w:hAnsi="Trebuchet MS" w:cs="Arial"/>
      <w:i/>
      <w:iCs/>
      <w:sz w:val="20"/>
      <w:szCs w:val="21"/>
      <w:lang w:eastAsia="sk-SK"/>
    </w:rPr>
  </w:style>
  <w:style w:type="character" w:customStyle="1" w:styleId="InternetLink">
    <w:name w:val="Internet Link"/>
    <w:rsid w:val="00C40B47"/>
    <w:rPr>
      <w:color w:val="0000FF"/>
      <w:u w:val="single"/>
    </w:rPr>
  </w:style>
  <w:style w:type="character" w:customStyle="1" w:styleId="Fontdeparagrafimplicit">
    <w:name w:val="Font de paragraf implicit"/>
    <w:rsid w:val="00C40B47"/>
  </w:style>
  <w:style w:type="character" w:customStyle="1" w:styleId="sp1">
    <w:name w:val="sp1"/>
    <w:rsid w:val="00C40B47"/>
    <w:rPr>
      <w:b/>
      <w:bCs/>
      <w:color w:val="8F0000"/>
    </w:rPr>
  </w:style>
  <w:style w:type="character" w:customStyle="1" w:styleId="Fontdeparagrafimplicit1">
    <w:name w:val="Font de paragraf implicit1"/>
    <w:rsid w:val="00C4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siretbarladest.ro" TargetMode="External"/><Relationship Id="rId1" Type="http://schemas.openxmlformats.org/officeDocument/2006/relationships/hyperlink" Target="mailto:galsiretbarlad@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855A-4D59-4D22-AB72-605ECB8F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24</Pages>
  <Words>8080</Words>
  <Characters>46061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21</cp:revision>
  <dcterms:created xsi:type="dcterms:W3CDTF">2017-10-11T12:08:00Z</dcterms:created>
  <dcterms:modified xsi:type="dcterms:W3CDTF">2021-10-12T05:17:00Z</dcterms:modified>
</cp:coreProperties>
</file>